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347" w:rsidRDefault="00852347" w:rsidP="00852347">
      <w:pPr>
        <w:pStyle w:val="Heading1"/>
        <w:rPr>
          <w:rFonts w:cs="Times New Roman"/>
          <w:sz w:val="48"/>
          <w:szCs w:val="48"/>
          <w:lang w:val="en-US"/>
        </w:rPr>
      </w:pPr>
      <w:r>
        <w:rPr>
          <w:rStyle w:val="Strong"/>
          <w:b w:val="0"/>
          <w:bCs w:val="0"/>
        </w:rPr>
        <w:t>G. Harsha Wijayawardhana,</w:t>
      </w:r>
      <w:r>
        <w:rPr>
          <w:rStyle w:val="Strong"/>
          <w:b w:val="0"/>
          <w:bCs w:val="0"/>
        </w:rPr>
        <w:t xml:space="preserve"> B.Sc.,</w:t>
      </w:r>
      <w:r>
        <w:rPr>
          <w:rStyle w:val="Strong"/>
          <w:b w:val="0"/>
          <w:bCs w:val="0"/>
        </w:rPr>
        <w:t xml:space="preserve"> FBCS, CITP</w:t>
      </w:r>
    </w:p>
    <w:p w:rsidR="00852347" w:rsidRDefault="00852347" w:rsidP="00852347">
      <w:pPr>
        <w:pStyle w:val="NormalWeb"/>
      </w:pPr>
      <w:r>
        <w:rPr>
          <w:rStyle w:val="Strong"/>
        </w:rPr>
        <w:t>ICT Architect | Multilingual Internet Pioneer | Unicode Researcher | Internet Governance Leader</w:t>
      </w:r>
    </w:p>
    <w:p w:rsidR="00852347" w:rsidRDefault="00852347" w:rsidP="00852347">
      <w:r>
        <w:pict>
          <v:rect id="_x0000_i1025" style="width:0;height:1.5pt" o:hralign="center" o:hrstd="t" o:hr="t" fillcolor="#a0a0a0" stroked="f"/>
        </w:pict>
      </w:r>
    </w:p>
    <w:p w:rsidR="00852347" w:rsidRDefault="00852347" w:rsidP="00852347">
      <w:pPr>
        <w:pStyle w:val="Heading2"/>
      </w:pPr>
      <w:r>
        <w:rPr>
          <w:rStyle w:val="Strong"/>
          <w:b w:val="0"/>
          <w:bCs w:val="0"/>
        </w:rPr>
        <w:t>Profile Summary</w:t>
      </w:r>
    </w:p>
    <w:p w:rsidR="00852347" w:rsidRDefault="00852347" w:rsidP="00852347">
      <w:pPr>
        <w:pStyle w:val="NormalWeb"/>
      </w:pPr>
      <w:r>
        <w:t xml:space="preserve">G. Harsha Wijayawardhana is a Sri Lankan ICT leader and global Internet governance contributor recognized for his pioneering work in </w:t>
      </w:r>
      <w:r>
        <w:rPr>
          <w:rStyle w:val="Strong"/>
        </w:rPr>
        <w:t>multilingual Internet development, Sinhala Unicode standardization, and national digital infrastructure design</w:t>
      </w:r>
      <w:r>
        <w:t xml:space="preserve">. As COO/CTO of Theekshana R&amp;D and a long-standing government consultant, he has played a foundational role in integrating Sri Lanka into the </w:t>
      </w:r>
      <w:r>
        <w:rPr>
          <w:rStyle w:val="Strong"/>
        </w:rPr>
        <w:t>global digital ecosystem while preserving linguistic identity in computing</w:t>
      </w:r>
      <w:r>
        <w:t xml:space="preserve">. </w:t>
      </w:r>
    </w:p>
    <w:p w:rsidR="00852347" w:rsidRDefault="00852347" w:rsidP="00852347">
      <w:pPr>
        <w:pStyle w:val="NormalWeb"/>
      </w:pPr>
      <w:r>
        <w:t xml:space="preserve">His work uniquely bridges </w:t>
      </w:r>
      <w:r>
        <w:rPr>
          <w:rStyle w:val="Strong"/>
        </w:rPr>
        <w:t>technology, language, and policy</w:t>
      </w:r>
      <w:r>
        <w:t xml:space="preserve">, contributing both to </w:t>
      </w:r>
      <w:r>
        <w:rPr>
          <w:rStyle w:val="Strong"/>
        </w:rPr>
        <w:t>national e-governance transformation</w:t>
      </w:r>
      <w:r>
        <w:t xml:space="preserve"> and to </w:t>
      </w:r>
      <w:r>
        <w:rPr>
          <w:rStyle w:val="Strong"/>
        </w:rPr>
        <w:t>global standards shaping the future of the Internet</w:t>
      </w:r>
      <w:r>
        <w:t>.</w:t>
      </w:r>
    </w:p>
    <w:p w:rsidR="00852347" w:rsidRDefault="00852347" w:rsidP="00852347">
      <w:r>
        <w:pict>
          <v:rect id="_x0000_i1026" style="width:0;height:1.5pt" o:hralign="center" o:hrstd="t" o:hr="t" fillcolor="#a0a0a0" stroked="f"/>
        </w:pict>
      </w:r>
    </w:p>
    <w:p w:rsidR="00852347" w:rsidRDefault="00852347" w:rsidP="00852347">
      <w:pPr>
        <w:pStyle w:val="Heading2"/>
      </w:pPr>
      <w:r>
        <w:rPr>
          <w:rStyle w:val="Strong"/>
          <w:b w:val="0"/>
          <w:bCs w:val="0"/>
        </w:rPr>
        <w:t>Key Global Contributions</w:t>
      </w:r>
    </w:p>
    <w:p w:rsidR="00852347" w:rsidRDefault="00852347" w:rsidP="00852347">
      <w:pPr>
        <w:pStyle w:val="Heading3"/>
      </w:pPr>
      <w:r>
        <w:rPr>
          <w:rStyle w:val="Strong"/>
          <w:b w:val="0"/>
          <w:bCs w:val="0"/>
        </w:rPr>
        <w:t>Multilingual Internet &amp; ICANN Leadership</w:t>
      </w:r>
    </w:p>
    <w:p w:rsidR="00852347" w:rsidRDefault="00852347" w:rsidP="00852347">
      <w:pPr>
        <w:numPr>
          <w:ilvl w:val="0"/>
          <w:numId w:val="13"/>
        </w:numPr>
        <w:spacing w:before="100" w:beforeAutospacing="1" w:after="100" w:afterAutospacing="1"/>
      </w:pPr>
      <w:r>
        <w:t xml:space="preserve">Co-Chair, Sinhala Generation Panel – </w:t>
      </w:r>
      <w:r>
        <w:rPr>
          <w:rStyle w:val="whitespace-normal"/>
        </w:rPr>
        <w:t>ICANN</w:t>
      </w:r>
      <w:r>
        <w:t xml:space="preserve"> </w:t>
      </w:r>
    </w:p>
    <w:p w:rsidR="00852347" w:rsidRDefault="00852347" w:rsidP="00852347">
      <w:pPr>
        <w:numPr>
          <w:ilvl w:val="0"/>
          <w:numId w:val="13"/>
        </w:numPr>
        <w:spacing w:before="100" w:beforeAutospacing="1" w:after="100" w:afterAutospacing="1"/>
      </w:pPr>
      <w:r>
        <w:t xml:space="preserve">Led development of Sinhala </w:t>
      </w:r>
      <w:r>
        <w:rPr>
          <w:rStyle w:val="Strong"/>
        </w:rPr>
        <w:t>Label Generation Rules (LGRs)</w:t>
      </w:r>
      <w:r>
        <w:t xml:space="preserve"> for Internationalized Domain Names (IDNs) </w:t>
      </w:r>
    </w:p>
    <w:p w:rsidR="00852347" w:rsidRDefault="00852347" w:rsidP="00852347">
      <w:pPr>
        <w:numPr>
          <w:ilvl w:val="0"/>
          <w:numId w:val="13"/>
        </w:numPr>
        <w:spacing w:before="100" w:beforeAutospacing="1" w:after="100" w:afterAutospacing="1"/>
      </w:pPr>
      <w:r>
        <w:t xml:space="preserve">Contributed to Sri Lanka becoming the </w:t>
      </w:r>
      <w:r>
        <w:rPr>
          <w:rStyle w:val="Strong"/>
        </w:rPr>
        <w:t>first country to deploy dual non-Latin ccTLDs</w:t>
      </w:r>
      <w:r>
        <w:t xml:space="preserve"> (.</w:t>
      </w:r>
      <w:r>
        <w:rPr>
          <w:rFonts w:cs="Iskoola Pota"/>
          <w:cs/>
        </w:rPr>
        <w:t>ලංකා</w:t>
      </w:r>
      <w:r>
        <w:t>, .</w:t>
      </w:r>
      <w:r>
        <w:rPr>
          <w:rFonts w:cs="Latha"/>
          <w:cs/>
          <w:lang w:bidi="ta-IN"/>
        </w:rPr>
        <w:t>இலங்கை)</w:t>
      </w:r>
      <w:r>
        <w:t xml:space="preserve"> </w:t>
      </w:r>
    </w:p>
    <w:p w:rsidR="00852347" w:rsidRDefault="00852347" w:rsidP="00852347">
      <w:pPr>
        <w:numPr>
          <w:ilvl w:val="0"/>
          <w:numId w:val="13"/>
        </w:numPr>
        <w:spacing w:before="100" w:beforeAutospacing="1" w:after="100" w:afterAutospacing="1"/>
      </w:pPr>
      <w:r>
        <w:t xml:space="preserve">Chair, Universal Acceptance Steering Group (local initiative aligned with ICANN global program) </w:t>
      </w:r>
    </w:p>
    <w:p w:rsidR="00852347" w:rsidRDefault="00852347" w:rsidP="00852347">
      <w:pPr>
        <w:numPr>
          <w:ilvl w:val="0"/>
          <w:numId w:val="13"/>
        </w:numPr>
        <w:spacing w:before="100" w:beforeAutospacing="1" w:after="100" w:afterAutospacing="1"/>
      </w:pPr>
      <w:r>
        <w:t xml:space="preserve">Active contributor to global Internet governance, IDN policy, and linguistic inclusion </w:t>
      </w:r>
    </w:p>
    <w:p w:rsidR="00852347" w:rsidRDefault="00852347" w:rsidP="00852347">
      <w:pPr>
        <w:tabs>
          <w:tab w:val="left" w:pos="720"/>
        </w:tabs>
      </w:pPr>
      <w:r>
        <w:pict>
          <v:rect id="_x0000_i1027" style="width:0;height:1.5pt" o:hralign="center" o:hrstd="t" o:hr="t" fillcolor="#a0a0a0" stroked="f"/>
        </w:pict>
      </w:r>
    </w:p>
    <w:p w:rsidR="00852347" w:rsidRDefault="00852347" w:rsidP="00852347">
      <w:pPr>
        <w:pStyle w:val="Heading3"/>
      </w:pPr>
      <w:r>
        <w:rPr>
          <w:rStyle w:val="Strong"/>
          <w:b w:val="0"/>
          <w:bCs w:val="0"/>
        </w:rPr>
        <w:t>Sinhala Unicode &amp; Language Technology Research</w:t>
      </w:r>
    </w:p>
    <w:p w:rsidR="00852347" w:rsidRDefault="00852347" w:rsidP="00852347">
      <w:pPr>
        <w:numPr>
          <w:ilvl w:val="0"/>
          <w:numId w:val="14"/>
        </w:numPr>
        <w:spacing w:before="100" w:beforeAutospacing="1" w:after="100" w:afterAutospacing="1"/>
      </w:pPr>
      <w:r>
        <w:t xml:space="preserve">Pioneer in </w:t>
      </w:r>
      <w:r>
        <w:rPr>
          <w:rStyle w:val="Strong"/>
        </w:rPr>
        <w:t>Sinhala Unicode implementation, font engineering, and keyboard standards</w:t>
      </w:r>
      <w:r>
        <w:t xml:space="preserve"> </w:t>
      </w:r>
    </w:p>
    <w:p w:rsidR="00852347" w:rsidRDefault="00852347" w:rsidP="00852347">
      <w:pPr>
        <w:numPr>
          <w:ilvl w:val="0"/>
          <w:numId w:val="14"/>
        </w:numPr>
        <w:spacing w:before="100" w:beforeAutospacing="1" w:after="100" w:afterAutospacing="1"/>
      </w:pPr>
      <w:r>
        <w:t xml:space="preserve">Contributor to </w:t>
      </w:r>
      <w:r>
        <w:rPr>
          <w:rStyle w:val="Strong"/>
        </w:rPr>
        <w:t>SLS 1134 national standard</w:t>
      </w:r>
      <w:r>
        <w:t xml:space="preserve"> and its revisions </w:t>
      </w:r>
    </w:p>
    <w:p w:rsidR="00852347" w:rsidRDefault="00852347" w:rsidP="00852347">
      <w:pPr>
        <w:numPr>
          <w:ilvl w:val="0"/>
          <w:numId w:val="14"/>
        </w:numPr>
        <w:spacing w:before="100" w:beforeAutospacing="1" w:after="100" w:afterAutospacing="1"/>
      </w:pPr>
      <w:r>
        <w:t xml:space="preserve">Member, ISO/IEC JTC1/SC2 WG2 (global character encoding standards) </w:t>
      </w:r>
    </w:p>
    <w:p w:rsidR="00852347" w:rsidRDefault="00852347" w:rsidP="00852347">
      <w:pPr>
        <w:numPr>
          <w:ilvl w:val="0"/>
          <w:numId w:val="14"/>
        </w:numPr>
        <w:spacing w:before="100" w:beforeAutospacing="1" w:after="100" w:afterAutospacing="1"/>
      </w:pPr>
      <w:r>
        <w:t xml:space="preserve">Led research and international advocacy for </w:t>
      </w:r>
      <w:r>
        <w:rPr>
          <w:rStyle w:val="Strong"/>
        </w:rPr>
        <w:t>encoding Sinhala numerals in ISO/Unicode</w:t>
      </w:r>
      <w:r>
        <w:t xml:space="preserve"> </w:t>
      </w:r>
    </w:p>
    <w:p w:rsidR="00852347" w:rsidRDefault="00852347" w:rsidP="00852347">
      <w:pPr>
        <w:numPr>
          <w:ilvl w:val="0"/>
          <w:numId w:val="14"/>
        </w:numPr>
        <w:spacing w:before="100" w:beforeAutospacing="1" w:after="100" w:afterAutospacing="1"/>
      </w:pPr>
      <w:r>
        <w:t xml:space="preserve">Author of </w:t>
      </w:r>
      <w:r>
        <w:rPr>
          <w:rStyle w:val="Emphasis"/>
        </w:rPr>
        <w:t>“Numerations in the Sinhala Language”</w:t>
      </w:r>
      <w:r>
        <w:t xml:space="preserve"> </w:t>
      </w:r>
    </w:p>
    <w:p w:rsidR="00852347" w:rsidRDefault="00852347" w:rsidP="00852347">
      <w:pPr>
        <w:numPr>
          <w:ilvl w:val="0"/>
          <w:numId w:val="14"/>
        </w:numPr>
        <w:spacing w:before="100" w:beforeAutospacing="1" w:after="100" w:afterAutospacing="1"/>
      </w:pPr>
      <w:r>
        <w:t xml:space="preserve">Developed foundational platforms such as </w:t>
      </w:r>
      <w:r>
        <w:rPr>
          <w:rStyle w:val="Strong"/>
        </w:rPr>
        <w:t>fonts.lk</w:t>
      </w:r>
      <w:r>
        <w:t xml:space="preserve"> for Unicode adoption </w:t>
      </w:r>
    </w:p>
    <w:p w:rsidR="00852347" w:rsidRDefault="00852347" w:rsidP="00852347">
      <w:pPr>
        <w:numPr>
          <w:ilvl w:val="0"/>
          <w:numId w:val="14"/>
        </w:numPr>
        <w:spacing w:before="100" w:beforeAutospacing="1" w:after="100" w:afterAutospacing="1"/>
      </w:pPr>
      <w:r>
        <w:t xml:space="preserve">Research contributions include: </w:t>
      </w:r>
    </w:p>
    <w:p w:rsidR="00852347" w:rsidRDefault="00852347" w:rsidP="00852347">
      <w:pPr>
        <w:numPr>
          <w:ilvl w:val="1"/>
          <w:numId w:val="14"/>
        </w:numPr>
        <w:spacing w:before="100" w:beforeAutospacing="1" w:after="100" w:afterAutospacing="1"/>
      </w:pPr>
      <w:r>
        <w:t xml:space="preserve">Unicode rendering and data handling </w:t>
      </w:r>
    </w:p>
    <w:p w:rsidR="00852347" w:rsidRDefault="00852347" w:rsidP="00852347">
      <w:pPr>
        <w:numPr>
          <w:ilvl w:val="1"/>
          <w:numId w:val="14"/>
        </w:numPr>
        <w:spacing w:before="100" w:beforeAutospacing="1" w:after="100" w:afterAutospacing="1"/>
      </w:pPr>
      <w:r>
        <w:t xml:space="preserve">Sinhala OCR and linguistic computing </w:t>
      </w:r>
    </w:p>
    <w:p w:rsidR="00852347" w:rsidRDefault="00852347" w:rsidP="00852347">
      <w:pPr>
        <w:numPr>
          <w:ilvl w:val="1"/>
          <w:numId w:val="14"/>
        </w:numPr>
        <w:spacing w:before="100" w:beforeAutospacing="1" w:after="100" w:afterAutospacing="1"/>
      </w:pPr>
      <w:r>
        <w:lastRenderedPageBreak/>
        <w:t xml:space="preserve">Localization frameworks for developing regions </w:t>
      </w:r>
    </w:p>
    <w:p w:rsidR="00852347" w:rsidRDefault="00852347" w:rsidP="00852347">
      <w:pPr>
        <w:tabs>
          <w:tab w:val="left" w:pos="720"/>
          <w:tab w:val="left" w:pos="1440"/>
        </w:tabs>
      </w:pPr>
      <w:r>
        <w:pict>
          <v:rect id="_x0000_i1028" style="width:0;height:1.5pt" o:hralign="center" o:hrstd="t" o:hr="t" fillcolor="#a0a0a0" stroked="f"/>
        </w:pict>
      </w:r>
    </w:p>
    <w:p w:rsidR="00852347" w:rsidRDefault="00852347" w:rsidP="00852347">
      <w:pPr>
        <w:pStyle w:val="Heading3"/>
      </w:pPr>
      <w:r>
        <w:rPr>
          <w:rStyle w:val="Strong"/>
          <w:b w:val="0"/>
          <w:bCs w:val="0"/>
        </w:rPr>
        <w:t>Digital Infrastructure for Government &amp; Global Diplomacy</w:t>
      </w:r>
    </w:p>
    <w:p w:rsidR="00852347" w:rsidRDefault="00852347" w:rsidP="00852347">
      <w:pPr>
        <w:numPr>
          <w:ilvl w:val="0"/>
          <w:numId w:val="15"/>
        </w:numPr>
        <w:spacing w:before="100" w:beforeAutospacing="1" w:after="100" w:afterAutospacing="1"/>
      </w:pPr>
      <w:r>
        <w:t xml:space="preserve">Architect of ICT systems for the </w:t>
      </w:r>
      <w:r>
        <w:rPr>
          <w:rStyle w:val="Strong"/>
        </w:rPr>
        <w:t>Ministry of Foreign Affairs</w:t>
      </w:r>
      <w:r>
        <w:t xml:space="preserve">, including network infrastructure and early digital presence </w:t>
      </w:r>
    </w:p>
    <w:p w:rsidR="00852347" w:rsidRDefault="00852347" w:rsidP="00852347">
      <w:pPr>
        <w:numPr>
          <w:ilvl w:val="0"/>
          <w:numId w:val="15"/>
        </w:numPr>
        <w:spacing w:before="100" w:beforeAutospacing="1" w:after="100" w:afterAutospacing="1"/>
      </w:pPr>
      <w:r>
        <w:t xml:space="preserve">Developed the </w:t>
      </w:r>
      <w:r>
        <w:rPr>
          <w:rStyle w:val="Strong"/>
        </w:rPr>
        <w:t>first official Foreign Affairs website</w:t>
      </w:r>
      <w:r>
        <w:t xml:space="preserve">, enabling Sri Lanka’s global diplomatic digital interface </w:t>
      </w:r>
    </w:p>
    <w:p w:rsidR="00852347" w:rsidRDefault="00852347" w:rsidP="00852347">
      <w:pPr>
        <w:numPr>
          <w:ilvl w:val="0"/>
          <w:numId w:val="15"/>
        </w:numPr>
        <w:spacing w:before="100" w:beforeAutospacing="1" w:after="100" w:afterAutospacing="1"/>
      </w:pPr>
      <w:r>
        <w:t xml:space="preserve">Designed and implemented secure government networks supporting national and international operations </w:t>
      </w:r>
    </w:p>
    <w:p w:rsidR="00852347" w:rsidRDefault="00852347" w:rsidP="00852347">
      <w:pPr>
        <w:numPr>
          <w:ilvl w:val="0"/>
          <w:numId w:val="15"/>
        </w:numPr>
        <w:spacing w:before="100" w:beforeAutospacing="1" w:after="100" w:afterAutospacing="1"/>
      </w:pPr>
      <w:r>
        <w:t xml:space="preserve">Contributed to national platforms such as: </w:t>
      </w:r>
    </w:p>
    <w:p w:rsidR="00852347" w:rsidRDefault="00852347" w:rsidP="00852347">
      <w:pPr>
        <w:numPr>
          <w:ilvl w:val="1"/>
          <w:numId w:val="15"/>
        </w:numPr>
        <w:spacing w:before="100" w:beforeAutospacing="1" w:after="100" w:afterAutospacing="1"/>
      </w:pPr>
      <w:r>
        <w:t xml:space="preserve">Presidential information systems </w:t>
      </w:r>
    </w:p>
    <w:p w:rsidR="00852347" w:rsidRDefault="00852347" w:rsidP="00852347">
      <w:pPr>
        <w:numPr>
          <w:ilvl w:val="1"/>
          <w:numId w:val="15"/>
        </w:numPr>
        <w:spacing w:before="100" w:beforeAutospacing="1" w:after="100" w:afterAutospacing="1"/>
      </w:pPr>
      <w:r>
        <w:t xml:space="preserve">National data and communication portals </w:t>
      </w:r>
    </w:p>
    <w:p w:rsidR="00852347" w:rsidRDefault="00852347" w:rsidP="00852347">
      <w:pPr>
        <w:numPr>
          <w:ilvl w:val="0"/>
          <w:numId w:val="15"/>
        </w:numPr>
        <w:spacing w:before="100" w:beforeAutospacing="1" w:after="100" w:afterAutospacing="1"/>
      </w:pPr>
      <w:r>
        <w:t xml:space="preserve">His work enabled </w:t>
      </w:r>
      <w:r>
        <w:rPr>
          <w:rStyle w:val="Strong"/>
        </w:rPr>
        <w:t>digitally connected Sri Lankan missions worldwide</w:t>
      </w:r>
      <w:r>
        <w:t xml:space="preserve">, supporting modern diplomacy </w:t>
      </w:r>
    </w:p>
    <w:p w:rsidR="00852347" w:rsidRDefault="00852347" w:rsidP="00852347">
      <w:pPr>
        <w:tabs>
          <w:tab w:val="left" w:pos="720"/>
        </w:tabs>
      </w:pPr>
      <w:r>
        <w:pict>
          <v:rect id="_x0000_i1029" style="width:0;height:1.5pt" o:hralign="center" o:hrstd="t" o:hr="t" fillcolor="#a0a0a0" stroked="f"/>
        </w:pict>
      </w:r>
    </w:p>
    <w:p w:rsidR="00852347" w:rsidRDefault="00852347" w:rsidP="00852347">
      <w:pPr>
        <w:pStyle w:val="Heading2"/>
      </w:pPr>
      <w:r>
        <w:rPr>
          <w:rStyle w:val="Strong"/>
          <w:b w:val="0"/>
          <w:bCs w:val="0"/>
        </w:rPr>
        <w:t>Selected National Systems &amp; Innovations</w:t>
      </w:r>
    </w:p>
    <w:p w:rsidR="00852347" w:rsidRDefault="00852347" w:rsidP="00852347">
      <w:pPr>
        <w:numPr>
          <w:ilvl w:val="0"/>
          <w:numId w:val="16"/>
        </w:numPr>
        <w:spacing w:before="100" w:beforeAutospacing="1" w:after="100" w:afterAutospacing="1"/>
      </w:pPr>
      <w:r>
        <w:t xml:space="preserve">Electronic Government Procurement System (eGP) – national-scale platform </w:t>
      </w:r>
    </w:p>
    <w:p w:rsidR="00852347" w:rsidRDefault="00852347" w:rsidP="00852347">
      <w:pPr>
        <w:numPr>
          <w:ilvl w:val="0"/>
          <w:numId w:val="16"/>
        </w:numPr>
        <w:spacing w:before="100" w:beforeAutospacing="1" w:after="100" w:afterAutospacing="1"/>
      </w:pPr>
      <w:r>
        <w:t xml:space="preserve">Automated Fingerprint Identification System (AFIS) – award-winning eGov solution </w:t>
      </w:r>
    </w:p>
    <w:p w:rsidR="00852347" w:rsidRDefault="00852347" w:rsidP="00852347">
      <w:pPr>
        <w:numPr>
          <w:ilvl w:val="0"/>
          <w:numId w:val="16"/>
        </w:numPr>
        <w:spacing w:before="100" w:beforeAutospacing="1" w:after="100" w:afterAutospacing="1"/>
      </w:pPr>
      <w:r>
        <w:t xml:space="preserve">National civil registration digitization (birth, marriage, death records) </w:t>
      </w:r>
    </w:p>
    <w:p w:rsidR="00852347" w:rsidRDefault="00852347" w:rsidP="00852347">
      <w:pPr>
        <w:numPr>
          <w:ilvl w:val="0"/>
          <w:numId w:val="16"/>
        </w:numPr>
        <w:spacing w:before="100" w:beforeAutospacing="1" w:after="100" w:afterAutospacing="1"/>
      </w:pPr>
      <w:r>
        <w:t xml:space="preserve">Election information systems and secure data dissemination networks </w:t>
      </w:r>
    </w:p>
    <w:p w:rsidR="00852347" w:rsidRDefault="00852347" w:rsidP="00852347">
      <w:pPr>
        <w:numPr>
          <w:ilvl w:val="0"/>
          <w:numId w:val="16"/>
        </w:numPr>
        <w:spacing w:before="100" w:beforeAutospacing="1" w:after="100" w:afterAutospacing="1"/>
      </w:pPr>
      <w:r>
        <w:t xml:space="preserve">Telecentre and rural connectivity innovations (globally recognized ICT4D models) </w:t>
      </w:r>
    </w:p>
    <w:p w:rsidR="00852347" w:rsidRDefault="00852347" w:rsidP="00852347">
      <w:pPr>
        <w:tabs>
          <w:tab w:val="left" w:pos="720"/>
        </w:tabs>
      </w:pPr>
      <w:r>
        <w:pict>
          <v:rect id="_x0000_i1030" style="width:0;height:1.5pt" o:hralign="center" o:hrstd="t" o:hr="t" fillcolor="#a0a0a0" stroked="f"/>
        </w:pict>
      </w:r>
    </w:p>
    <w:p w:rsidR="00852347" w:rsidRDefault="00852347" w:rsidP="00852347">
      <w:pPr>
        <w:pStyle w:val="Heading2"/>
      </w:pPr>
      <w:r>
        <w:rPr>
          <w:rStyle w:val="Strong"/>
          <w:b w:val="0"/>
          <w:bCs w:val="0"/>
        </w:rPr>
        <w:t>Academic &amp; Research Impact</w:t>
      </w:r>
    </w:p>
    <w:p w:rsidR="00852347" w:rsidRDefault="00852347" w:rsidP="00852347">
      <w:pPr>
        <w:numPr>
          <w:ilvl w:val="0"/>
          <w:numId w:val="17"/>
        </w:numPr>
        <w:spacing w:before="100" w:beforeAutospacing="1" w:after="100" w:afterAutospacing="1"/>
      </w:pPr>
      <w:r>
        <w:t xml:space="preserve">Publications in </w:t>
      </w:r>
      <w:r>
        <w:rPr>
          <w:rStyle w:val="Strong"/>
        </w:rPr>
        <w:t>Unicode, multilingual computing, ICT4D, and database systems</w:t>
      </w:r>
      <w:r>
        <w:t xml:space="preserve"> </w:t>
      </w:r>
    </w:p>
    <w:p w:rsidR="00852347" w:rsidRDefault="00852347" w:rsidP="00852347">
      <w:pPr>
        <w:numPr>
          <w:ilvl w:val="0"/>
          <w:numId w:val="17"/>
        </w:numPr>
        <w:spacing w:before="100" w:beforeAutospacing="1" w:after="100" w:afterAutospacing="1"/>
      </w:pPr>
      <w:r>
        <w:t xml:space="preserve">Presenter at international forums including </w:t>
      </w:r>
      <w:r>
        <w:rPr>
          <w:rStyle w:val="Strong"/>
        </w:rPr>
        <w:t>INET and ICANN</w:t>
      </w:r>
      <w:r>
        <w:t xml:space="preserve"> </w:t>
      </w:r>
    </w:p>
    <w:p w:rsidR="00852347" w:rsidRDefault="00852347" w:rsidP="00852347">
      <w:pPr>
        <w:numPr>
          <w:ilvl w:val="0"/>
          <w:numId w:val="17"/>
        </w:numPr>
        <w:spacing w:before="100" w:beforeAutospacing="1" w:after="100" w:afterAutospacing="1"/>
      </w:pPr>
      <w:r>
        <w:t xml:space="preserve">Contributor to global discourse on: </w:t>
      </w:r>
    </w:p>
    <w:p w:rsidR="00852347" w:rsidRDefault="00852347" w:rsidP="00852347">
      <w:pPr>
        <w:numPr>
          <w:ilvl w:val="1"/>
          <w:numId w:val="17"/>
        </w:numPr>
        <w:spacing w:before="100" w:beforeAutospacing="1" w:after="100" w:afterAutospacing="1"/>
      </w:pPr>
      <w:r>
        <w:t xml:space="preserve">Language inclusion in the Internet </w:t>
      </w:r>
    </w:p>
    <w:p w:rsidR="00852347" w:rsidRDefault="00852347" w:rsidP="00852347">
      <w:pPr>
        <w:numPr>
          <w:ilvl w:val="1"/>
          <w:numId w:val="17"/>
        </w:numPr>
        <w:spacing w:before="100" w:beforeAutospacing="1" w:after="100" w:afterAutospacing="1"/>
      </w:pPr>
      <w:r>
        <w:t xml:space="preserve">Digital sovereignty and localization </w:t>
      </w:r>
    </w:p>
    <w:p w:rsidR="00852347" w:rsidRDefault="00852347" w:rsidP="00852347">
      <w:pPr>
        <w:numPr>
          <w:ilvl w:val="1"/>
          <w:numId w:val="17"/>
        </w:numPr>
        <w:spacing w:before="100" w:beforeAutospacing="1" w:after="100" w:afterAutospacing="1"/>
      </w:pPr>
      <w:r>
        <w:t xml:space="preserve">ICT for development (ICT4D) </w:t>
      </w:r>
    </w:p>
    <w:p w:rsidR="00852347" w:rsidRDefault="00852347" w:rsidP="00852347">
      <w:pPr>
        <w:tabs>
          <w:tab w:val="left" w:pos="720"/>
          <w:tab w:val="left" w:pos="1440"/>
        </w:tabs>
      </w:pPr>
      <w:r>
        <w:pict>
          <v:rect id="_x0000_i1031" style="width:0;height:1.5pt" o:hralign="center" o:hrstd="t" o:hr="t" fillcolor="#a0a0a0" stroked="f"/>
        </w:pict>
      </w:r>
    </w:p>
    <w:p w:rsidR="00852347" w:rsidRDefault="00852347" w:rsidP="00852347">
      <w:pPr>
        <w:pStyle w:val="Heading2"/>
      </w:pPr>
      <w:r>
        <w:rPr>
          <w:rStyle w:val="Strong"/>
          <w:b w:val="0"/>
          <w:bCs w:val="0"/>
        </w:rPr>
        <w:t>Leadership &amp; Institutional Roles</w:t>
      </w:r>
    </w:p>
    <w:p w:rsidR="00852347" w:rsidRDefault="00852347" w:rsidP="00852347">
      <w:pPr>
        <w:numPr>
          <w:ilvl w:val="0"/>
          <w:numId w:val="18"/>
        </w:numPr>
        <w:spacing w:before="100" w:beforeAutospacing="1" w:after="100" w:afterAutospacing="1"/>
      </w:pPr>
      <w:r>
        <w:t xml:space="preserve">Founding President – </w:t>
      </w:r>
      <w:r>
        <w:rPr>
          <w:rStyle w:val="whitespace-normal"/>
        </w:rPr>
        <w:t>Internet Society Sri Lanka Chapter</w:t>
      </w:r>
      <w:r>
        <w:t xml:space="preserve"> </w:t>
      </w:r>
    </w:p>
    <w:p w:rsidR="00852347" w:rsidRDefault="00852347" w:rsidP="00852347">
      <w:pPr>
        <w:numPr>
          <w:ilvl w:val="0"/>
          <w:numId w:val="18"/>
        </w:numPr>
        <w:spacing w:before="100" w:beforeAutospacing="1" w:after="100" w:afterAutospacing="1"/>
      </w:pPr>
      <w:r>
        <w:t xml:space="preserve">Board Member – LK Domain Registry (.lk) </w:t>
      </w:r>
    </w:p>
    <w:p w:rsidR="00852347" w:rsidRDefault="00852347" w:rsidP="00852347">
      <w:pPr>
        <w:numPr>
          <w:ilvl w:val="0"/>
          <w:numId w:val="18"/>
        </w:numPr>
        <w:spacing w:before="100" w:beforeAutospacing="1" w:after="100" w:afterAutospacing="1"/>
      </w:pPr>
      <w:r>
        <w:t xml:space="preserve">Chairman – Local Language Working Group (ICTA) </w:t>
      </w:r>
    </w:p>
    <w:p w:rsidR="00852347" w:rsidRDefault="00852347" w:rsidP="00852347">
      <w:pPr>
        <w:numPr>
          <w:ilvl w:val="0"/>
          <w:numId w:val="18"/>
        </w:numPr>
        <w:spacing w:before="100" w:beforeAutospacing="1" w:after="100" w:afterAutospacing="1"/>
      </w:pPr>
      <w:r>
        <w:t xml:space="preserve">Member – Sri Lanka Standards Institute (SLSI) ICT Sectoral Committee </w:t>
      </w:r>
    </w:p>
    <w:p w:rsidR="00852347" w:rsidRDefault="00852347" w:rsidP="00852347">
      <w:pPr>
        <w:numPr>
          <w:ilvl w:val="0"/>
          <w:numId w:val="18"/>
        </w:numPr>
        <w:spacing w:before="100" w:beforeAutospacing="1" w:after="100" w:afterAutospacing="1"/>
      </w:pPr>
      <w:r>
        <w:lastRenderedPageBreak/>
        <w:t xml:space="preserve">Former ICT Consultant: </w:t>
      </w:r>
    </w:p>
    <w:p w:rsidR="00852347" w:rsidRDefault="00852347" w:rsidP="00852347">
      <w:pPr>
        <w:numPr>
          <w:ilvl w:val="1"/>
          <w:numId w:val="18"/>
        </w:numPr>
        <w:spacing w:before="100" w:beforeAutospacing="1" w:after="100" w:afterAutospacing="1"/>
      </w:pPr>
      <w:r>
        <w:t xml:space="preserve">Presidential Secretariat </w:t>
      </w:r>
    </w:p>
    <w:p w:rsidR="00852347" w:rsidRDefault="00852347" w:rsidP="00852347">
      <w:pPr>
        <w:numPr>
          <w:ilvl w:val="1"/>
          <w:numId w:val="18"/>
        </w:numPr>
        <w:spacing w:before="100" w:beforeAutospacing="1" w:after="100" w:afterAutospacing="1"/>
      </w:pPr>
      <w:r>
        <w:t xml:space="preserve">Telecommunications Regulatory Commission </w:t>
      </w:r>
    </w:p>
    <w:p w:rsidR="00852347" w:rsidRDefault="00852347" w:rsidP="00852347">
      <w:pPr>
        <w:numPr>
          <w:ilvl w:val="0"/>
          <w:numId w:val="18"/>
        </w:numPr>
        <w:spacing w:before="100" w:beforeAutospacing="1" w:after="100" w:afterAutospacing="1"/>
      </w:pPr>
      <w:r>
        <w:t xml:space="preserve">Former Director – Bank of Ceylon (ICT Subcommittee Chair) </w:t>
      </w:r>
    </w:p>
    <w:p w:rsidR="00852347" w:rsidRDefault="00852347" w:rsidP="00852347">
      <w:r>
        <w:pict>
          <v:rect id="_x0000_i1032" style="width:0;height:1.5pt" o:hralign="center" o:hrstd="t" o:hr="t" fillcolor="#a0a0a0" stroked="f"/>
        </w:pict>
      </w:r>
    </w:p>
    <w:p w:rsidR="00852347" w:rsidRDefault="00852347" w:rsidP="00852347">
      <w:pPr>
        <w:pStyle w:val="Heading2"/>
      </w:pPr>
      <w:r>
        <w:rPr>
          <w:rStyle w:val="Strong"/>
          <w:b w:val="0"/>
          <w:bCs w:val="0"/>
        </w:rPr>
        <w:t>Recognition</w:t>
      </w:r>
    </w:p>
    <w:p w:rsidR="00852347" w:rsidRDefault="00852347" w:rsidP="00852347">
      <w:pPr>
        <w:numPr>
          <w:ilvl w:val="0"/>
          <w:numId w:val="19"/>
        </w:numPr>
        <w:spacing w:before="100" w:beforeAutospacing="1" w:after="100" w:afterAutospacing="1"/>
      </w:pPr>
      <w:r>
        <w:t xml:space="preserve">Recognized as an </w:t>
      </w:r>
      <w:r>
        <w:rPr>
          <w:rStyle w:val="Strong"/>
        </w:rPr>
        <w:t>Internet Pioneer of Sri Lanka (2015)</w:t>
      </w:r>
      <w:r>
        <w:t xml:space="preserve"> </w:t>
      </w:r>
    </w:p>
    <w:p w:rsidR="00852347" w:rsidRDefault="00852347" w:rsidP="00852347">
      <w:pPr>
        <w:numPr>
          <w:ilvl w:val="0"/>
          <w:numId w:val="19"/>
        </w:numPr>
        <w:spacing w:before="100" w:beforeAutospacing="1" w:after="100" w:afterAutospacing="1"/>
      </w:pPr>
      <w:r>
        <w:t xml:space="preserve">Honored as a </w:t>
      </w:r>
      <w:r>
        <w:rPr>
          <w:rStyle w:val="Strong"/>
        </w:rPr>
        <w:t>Founding Contributor to LEARN Network</w:t>
      </w:r>
      <w:r>
        <w:t xml:space="preserve"> </w:t>
      </w:r>
    </w:p>
    <w:p w:rsidR="00852347" w:rsidRDefault="00852347" w:rsidP="00852347">
      <w:pPr>
        <w:numPr>
          <w:ilvl w:val="0"/>
          <w:numId w:val="19"/>
        </w:numPr>
        <w:spacing w:before="100" w:beforeAutospacing="1" w:after="100" w:afterAutospacing="1"/>
      </w:pPr>
      <w:r>
        <w:t xml:space="preserve">Multiple national and international awards for eGovernment innovation </w:t>
      </w:r>
    </w:p>
    <w:p w:rsidR="00852347" w:rsidRDefault="00852347" w:rsidP="00852347">
      <w:r>
        <w:pict>
          <v:rect id="_x0000_i1033" style="width:0;height:1.5pt" o:hralign="center" o:hrstd="t" o:hr="t" fillcolor="#a0a0a0" stroked="f"/>
        </w:pict>
      </w:r>
    </w:p>
    <w:p w:rsidR="00852347" w:rsidRDefault="00852347" w:rsidP="00852347">
      <w:pPr>
        <w:pStyle w:val="Heading2"/>
      </w:pPr>
      <w:r>
        <w:rPr>
          <w:rStyle w:val="Strong"/>
          <w:b w:val="0"/>
          <w:bCs w:val="0"/>
        </w:rPr>
        <w:t>Research &amp; Impact Statement</w:t>
      </w:r>
    </w:p>
    <w:p w:rsidR="00852347" w:rsidRDefault="00852347" w:rsidP="00852347">
      <w:pPr>
        <w:pStyle w:val="NormalWeb"/>
      </w:pPr>
      <w:r>
        <w:rPr>
          <w:rStyle w:val="Emphasis"/>
        </w:rPr>
        <w:t>Harsha Wijayawardhana’s work has been instrumental in ensuring that the global Internet evolves as a truly multilingual and inclusive platform, while simultaneously enabling Sri Lanka’s transformation into a digitally connected state. His contributions to Unicode, ICANN policy, and national infrastructure represent a rare integration of research, engineering, and global governance.</w:t>
      </w:r>
    </w:p>
    <w:p w:rsidR="00852347" w:rsidRDefault="00852347" w:rsidP="00852347">
      <w:r>
        <w:pict>
          <v:rect id="_x0000_i1034" style="width:0;height:1.5pt" o:hralign="center" o:hrstd="t" o:hr="t" fillcolor="#a0a0a0" stroked="f"/>
        </w:pict>
      </w:r>
    </w:p>
    <w:p w:rsidR="00852347" w:rsidRDefault="00852347" w:rsidP="00852347">
      <w:pPr>
        <w:pStyle w:val="Heading2"/>
      </w:pPr>
      <w:r>
        <w:rPr>
          <w:rStyle w:val="Strong"/>
          <w:b w:val="0"/>
          <w:bCs w:val="0"/>
        </w:rPr>
        <w:t>Keywords (for Indexing / Google Scholar Optimization)</w:t>
      </w:r>
    </w:p>
    <w:p w:rsidR="00852347" w:rsidRDefault="00852347" w:rsidP="00852347">
      <w:pPr>
        <w:pStyle w:val="NormalWeb"/>
      </w:pPr>
      <w:r>
        <w:t>Unicode · Sinhala Computing · Internationalized Domain Names (IDN) · ICANN · Multilingual Internet · Digital Governance · eGovernment · Language Technology · ICT4D · Internet Infrastructure · Localization · Digital Diplomacy</w:t>
      </w:r>
    </w:p>
    <w:p w:rsidR="00852347" w:rsidRDefault="00852347"/>
    <w:p w:rsidR="00852347" w:rsidRDefault="00852347">
      <w:r>
        <w:t>Detailed CV</w:t>
      </w:r>
    </w:p>
    <w:tbl>
      <w:tblPr>
        <w:tblW w:w="5000" w:type="pct"/>
        <w:tblCellMar>
          <w:left w:w="0" w:type="dxa"/>
          <w:right w:w="0" w:type="dxa"/>
        </w:tblCellMar>
        <w:tblLook w:val="04A0" w:firstRow="1" w:lastRow="0" w:firstColumn="1" w:lastColumn="0" w:noHBand="0" w:noVBand="1"/>
      </w:tblPr>
      <w:tblGrid>
        <w:gridCol w:w="9360"/>
      </w:tblGrid>
      <w:tr w:rsidR="00A435A2">
        <w:trPr>
          <w:trHeight w:val="750"/>
        </w:trPr>
        <w:tc>
          <w:tcPr>
            <w:tcW w:w="0" w:type="auto"/>
            <w:tcMar>
              <w:top w:w="75" w:type="dxa"/>
              <w:left w:w="75" w:type="dxa"/>
              <w:bottom w:w="75" w:type="dxa"/>
              <w:right w:w="150" w:type="dxa"/>
            </w:tcMar>
          </w:tcPr>
          <w:p w:rsidR="00A435A2" w:rsidRPr="00852347" w:rsidRDefault="00852347">
            <w:pPr>
              <w:rPr>
                <w:rFonts w:ascii="Times New Roman" w:eastAsia="Times New Roman" w:hAnsi="Times New Roman" w:cs="Times New Roman"/>
                <w:b/>
                <w:bCs/>
              </w:rPr>
            </w:pPr>
            <w:r w:rsidRPr="00852347">
              <w:rPr>
                <w:rFonts w:ascii="Times New Roman" w:eastAsia="Times New Roman" w:hAnsi="Times New Roman" w:cs="Times New Roman"/>
                <w:b/>
                <w:bCs/>
              </w:rPr>
              <w:t>Work Experience</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January 2025 – To Date ICT Consultant and Project Lead for the Introduction of Biometric solution to Prison MIS </w:t>
            </w: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January 2024 – To-Date  ICT Consultant to Department of Meteorology helped to adopt new Data Exchange standard in Sri Lanka, </w:t>
            </w:r>
            <w:r>
              <w:rPr>
                <w:rStyle w:val="Strong"/>
              </w:rPr>
              <w:t>Binary Universal</w:t>
            </w:r>
            <w:r>
              <w:rPr>
                <w:rStyle w:val="Strong"/>
              </w:rPr>
              <w:t xml:space="preserve"> Form for the Representation of meteorological data, BUFR</w:t>
            </w: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September 2025 – To-date Unaffiliated Member of </w:t>
            </w:r>
            <w:r>
              <w:rPr>
                <w:rStyle w:val="Strong"/>
              </w:rPr>
              <w:t>Asian, Australasian and Pacific Islands Regional At-Large Organization (APRALO) of ICANN</w:t>
            </w:r>
            <w:r>
              <w:rPr>
                <w:rFonts w:ascii="Arial" w:hAnsi="Arial" w:cs="Arial"/>
                <w:color w:val="0A0A0A"/>
                <w:shd w:val="clear" w:color="auto" w:fill="FFFFFF"/>
              </w:rPr>
              <w:t>, </w:t>
            </w:r>
          </w:p>
          <w:p w:rsidR="00A435A2" w:rsidRDefault="00302FC6">
            <w:pPr>
              <w:rPr>
                <w:rFonts w:ascii="Times New Roman" w:eastAsia="Times New Roman" w:hAnsi="Times New Roman" w:cs="Times New Roman"/>
              </w:rPr>
            </w:pPr>
            <w:hyperlink r:id="rId9" w:history="1">
              <w:r>
                <w:rPr>
                  <w:rStyle w:val="Hyperlink"/>
                  <w:rFonts w:ascii="Times New Roman" w:eastAsia="Times New Roman" w:hAnsi="Times New Roman" w:cs="Times New Roman"/>
                </w:rPr>
                <w:t>https://icann-community.atlassian.net/wiki/spaces/atlarge/pages/479199261/Harsha+Wijayawardhana+SOI</w:t>
              </w:r>
            </w:hyperlink>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January 2023 – To-Date  ICT Consultant to NKAR Travels </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January 2004- to-date  Founding Board </w:t>
            </w:r>
            <w:r>
              <w:rPr>
                <w:rFonts w:ascii="Times New Roman" w:eastAsia="Times New Roman" w:hAnsi="Times New Roman" w:cs="Times New Roman"/>
              </w:rPr>
              <w:t>Member LK Domain Registry and Member Technology and Security Subcommittee</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January 2023- to-date ICT Consultant to the ICT Division of Metropolitan Group of Companies, assisted upgrading of SAP ERP (https://www.metropolitan.lk)</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January 2022- to-date ICT C</w:t>
            </w:r>
            <w:r>
              <w:rPr>
                <w:rFonts w:ascii="Times New Roman" w:eastAsia="Times New Roman" w:hAnsi="Times New Roman" w:cs="Times New Roman"/>
              </w:rPr>
              <w:t>onsultant Bogawanatalawa PLC. (BTE) , since March 2025, working as the ICT consultant to introduce an ERP Solution to the company (https://www.bogawantalawa.com/).</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January 2023- to-date ICT Consultant to Bogwanthalawa Tea Ceylon (Pvt.) Ltd. (BTC) assisted</w:t>
            </w:r>
            <w:r>
              <w:rPr>
                <w:rFonts w:ascii="Times New Roman" w:eastAsia="Times New Roman" w:hAnsi="Times New Roman" w:cs="Times New Roman"/>
              </w:rPr>
              <w:t xml:space="preserve"> the company selecting an ERP solution and introduction of ICT Policies </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December 2023 – December 2024 Script Expert to String Similarity Review in Sinhala for ICANN and Project Lead: </w:t>
            </w:r>
            <w:r>
              <w:rPr>
                <w:rFonts w:ascii="Arial" w:hAnsi="Arial" w:cs="Arial"/>
                <w:color w:val="222222"/>
                <w:shd w:val="clear" w:color="auto" w:fill="FFFFFF"/>
              </w:rPr>
              <w:t>Dr. </w:t>
            </w:r>
            <w:r>
              <w:rPr>
                <w:rStyle w:val="il"/>
                <w:rFonts w:ascii="Arial" w:hAnsi="Arial" w:cs="Arial"/>
                <w:color w:val="222222"/>
                <w:shd w:val="clear" w:color="auto" w:fill="FFFFFF"/>
              </w:rPr>
              <w:t>Michael Bauland</w:t>
            </w:r>
            <w:r>
              <w:rPr>
                <w:rFonts w:ascii="Times New Roman" w:eastAsia="Times New Roman" w:hAnsi="Times New Roman" w:cs="Times New Roman"/>
              </w:rPr>
              <w:t xml:space="preserve"> </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January 2021 – To Date Chairman, Technology </w:t>
            </w:r>
            <w:r>
              <w:rPr>
                <w:rFonts w:ascii="Times New Roman" w:eastAsia="Times New Roman" w:hAnsi="Times New Roman" w:cs="Times New Roman"/>
              </w:rPr>
              <w:t>Committee of the Buddhist Congress (acbc.lk)</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February, 2023 – Nov 2024 Board Member Road Development Authority (RDA)</w:t>
            </w:r>
          </w:p>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 </w:t>
            </w:r>
          </w:p>
          <w:p w:rsidR="00A435A2" w:rsidRDefault="00302FC6">
            <w:pPr>
              <w:rPr>
                <w:rFonts w:ascii="Times New Roman" w:eastAsia="Times New Roman" w:hAnsi="Times New Roman" w:cs="Times New Roman"/>
              </w:rPr>
            </w:pPr>
            <w:r>
              <w:rPr>
                <w:rFonts w:ascii="Times New Roman" w:eastAsia="Times New Roman" w:hAnsi="Times New Roman" w:cs="Times New Roman"/>
              </w:rPr>
              <w:t>November, 2022- Current Chair of Universal Acceptance Steering Group for the local Initiative of ICANN</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November 2021- Chairman and Memb</w:t>
            </w:r>
            <w:r>
              <w:rPr>
                <w:rFonts w:ascii="Times New Roman" w:eastAsia="Times New Roman" w:hAnsi="Times New Roman" w:cs="Times New Roman"/>
              </w:rPr>
              <w:t>er, Newly Regrouped Local Language Working Group (LLWG) of the ICTA.</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May 2021 – 2024 Member, Advisory Council of Sinhala Dictionary Compilation Institute.</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January 2020 – January 2023 Member of Director Board of the Bank of Ceylon and the Chairman of Boar</w:t>
            </w:r>
            <w:r>
              <w:rPr>
                <w:rFonts w:ascii="Times New Roman" w:eastAsia="Times New Roman" w:hAnsi="Times New Roman" w:cs="Times New Roman"/>
              </w:rPr>
              <w:t>d subcommittee on ICT.</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October 2019-Recognized as one of the seven Founders of LEARN at its Thirty year Anniversary Celebration which was graced by President of Sri Lanka.</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November 2018 -Appointed as Director Bank of Ceylon in the fifty two day </w:t>
            </w:r>
            <w:r>
              <w:rPr>
                <w:rFonts w:ascii="Times New Roman" w:eastAsia="Times New Roman" w:hAnsi="Times New Roman" w:cs="Times New Roman"/>
              </w:rPr>
              <w:t>government,</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June 2018- 2021  Buddhist Commissioner, Buddhist Right Commission appointed by All Ceylon Buddhist Congress (ACBC).</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lastRenderedPageBreak/>
              <w:t>December 2017 -to date Co Char Sinhala Generation Panel of ICANN,</w:t>
            </w:r>
          </w:p>
        </w:tc>
      </w:tr>
      <w:tr w:rsidR="00A435A2">
        <w:tc>
          <w:tcPr>
            <w:tcW w:w="0" w:type="auto"/>
            <w:tcMar>
              <w:top w:w="75" w:type="dxa"/>
              <w:left w:w="75" w:type="dxa"/>
              <w:bottom w:w="75" w:type="dxa"/>
              <w:right w:w="150" w:type="dxa"/>
            </w:tcMar>
          </w:tcPr>
          <w:p w:rsidR="00A435A2" w:rsidRDefault="00A435A2">
            <w:pPr>
              <w:rPr>
                <w:rFonts w:ascii="Times New Roman" w:eastAsia="Times New Roman" w:hAnsi="Times New Roman" w:cs="Times New Roman"/>
              </w:rPr>
            </w:pP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June 8 ,2015 -Recognized as a ICT Pioneer by LK Domain </w:t>
            </w:r>
            <w:r>
              <w:rPr>
                <w:rFonts w:ascii="Times New Roman" w:eastAsia="Times New Roman" w:hAnsi="Times New Roman" w:cs="Times New Roman"/>
              </w:rPr>
              <w:t>Registry, ISOCLK and ICTA to mark 20 years of Internet in Sri Lanka.</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January 2014 – to- 31st December 2014 ICT Consultant Telecommunications Regulatory</w:t>
            </w:r>
            <w:r>
              <w:rPr>
                <w:rFonts w:ascii="Times New Roman" w:eastAsia="Times New Roman" w:hAnsi="Times New Roman" w:cs="Times New Roman"/>
              </w:rPr>
              <w:br/>
              <w:t>Commission of Sri Lanka (TRCSL).</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December 2011 – to- February 2015 Director Lanka Gov. Infrastructure </w:t>
            </w:r>
            <w:r>
              <w:rPr>
                <w:rFonts w:ascii="Times New Roman" w:eastAsia="Times New Roman" w:hAnsi="Times New Roman" w:cs="Times New Roman"/>
              </w:rPr>
              <w:t>Interchange (LGII) a government company under ICTA.</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2006 to Date – Member, ICT-Sectoral Committee, Sri Lanka Standard Institute (SLSI).</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December 2010 – 9th January 2015 ICT Consultant to the Presidential Secretariat and ICT Consultant to the 5th Executiv</w:t>
            </w:r>
            <w:r>
              <w:rPr>
                <w:rFonts w:ascii="Times New Roman" w:eastAsia="Times New Roman" w:hAnsi="Times New Roman" w:cs="Times New Roman"/>
              </w:rPr>
              <w:t>e President of Sri Lanka.</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2010 – to – date Member and Expert JTC1/IEC/SC2 WG2 committee of ISO</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2005 – to – date Member ICTA Local Language Working Group (LLWG)</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2007- to-date- Director/CEO Amsoft Technologies (Pvt) Ltd. And the ICT consultant to American</w:t>
            </w:r>
            <w:r>
              <w:rPr>
                <w:rFonts w:ascii="Times New Roman" w:eastAsia="Times New Roman" w:hAnsi="Times New Roman" w:cs="Times New Roman"/>
              </w:rPr>
              <w:t xml:space="preserve"> Group of Companies since 1997.</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rPr>
              <w:t>2002– to – Dec, 2018 Consultant University of Colombo School of Computing (UCSC)</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2009 – to – 2010 Member Steering Committee of Telecentre.org Academy of Sri Lanka</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 xml:space="preserve">2009 – Member eAsia Organization Committee and Paper </w:t>
            </w:r>
            <w:r>
              <w:rPr>
                <w:rFonts w:ascii="Times New Roman" w:eastAsia="Times New Roman" w:hAnsi="Times New Roman" w:cs="Times New Roman"/>
              </w:rPr>
              <w:t>Committee.</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2009 – Track Chair eAsia 2009 for Telecentre track</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2004 – 2007- Member Steering Committee V-Village Project(IDRC)</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2004 – 2010 -Deputy Coordinator Pan Localization Project</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2003 – 2010 -Member Architecture Team Pan Localization Project(IDRC)</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2005 – to Feb 2007- Consultant to RADA through University of Colombo School of Computing</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2001– 2002- Consultant to Policy, Research and Information Unit of Presidential Secretariat.</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2004 – Member Technical Committee RTN –ICTA.</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1999 – 2001 -Visiting Lect</w:t>
            </w:r>
            <w:r>
              <w:rPr>
                <w:rFonts w:ascii="Times New Roman" w:eastAsia="Times New Roman" w:hAnsi="Times New Roman" w:cs="Times New Roman"/>
              </w:rPr>
              <w:t>urer, Institute of Computer Technology, University of Colombo.</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May 2000 to 2003- Team Leader MIS project of the Department of External Resources of the Ministry of Finance.</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2000-2015 IT- Consultant, Ministry of Foreign Affairs, the Government of Sri Lank</w:t>
            </w:r>
            <w:r>
              <w:rPr>
                <w:rFonts w:ascii="Times New Roman" w:eastAsia="Times New Roman" w:hAnsi="Times New Roman" w:cs="Times New Roman"/>
              </w:rPr>
              <w:t>a.</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1999 Dec –2001- Consultant Policy Research Information Unit of Presidential Secretariat, The Government of Sri Lanka.</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1996-1999 -IT Consultant, Dept. of Immigration &amp; Emigration, Government of Sri Lanka.</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lastRenderedPageBreak/>
              <w:t xml:space="preserve">1999 to 2003- member Internet Committee </w:t>
            </w:r>
            <w:r>
              <w:rPr>
                <w:rFonts w:ascii="Times New Roman" w:eastAsia="Times New Roman" w:hAnsi="Times New Roman" w:cs="Times New Roman"/>
              </w:rPr>
              <w:t>CINTEC.</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1998 –2000 -Web Master National Web site of Sri Lanka, www.lk.</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Nov 2006 to March 2007- Appointed as member of Security Review Team of Lak Gov Net (LGN).</w:t>
            </w:r>
          </w:p>
        </w:tc>
      </w:tr>
      <w:tr w:rsidR="00A435A2">
        <w:tc>
          <w:tcPr>
            <w:tcW w:w="0" w:type="auto"/>
            <w:tcMar>
              <w:top w:w="75" w:type="dxa"/>
              <w:left w:w="75" w:type="dxa"/>
              <w:bottom w:w="75" w:type="dxa"/>
              <w:right w:w="150" w:type="dxa"/>
            </w:tcMar>
          </w:tcPr>
          <w:p w:rsidR="00A435A2" w:rsidRDefault="00302FC6">
            <w:pPr>
              <w:rPr>
                <w:rFonts w:ascii="Times New Roman" w:eastAsia="Times New Roman" w:hAnsi="Times New Roman" w:cs="Times New Roman"/>
              </w:rPr>
            </w:pPr>
            <w:r>
              <w:rPr>
                <w:rFonts w:ascii="Times New Roman" w:eastAsia="Times New Roman" w:hAnsi="Times New Roman" w:cs="Times New Roman"/>
              </w:rPr>
              <w:t>Oct 2003 -2004- Consultant Government Printer through ICTA eSri Lanka Project.</w:t>
            </w: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tc>
      </w:tr>
    </w:tbl>
    <w:p w:rsidR="00A435A2" w:rsidRDefault="00A435A2">
      <w:pPr>
        <w:shd w:val="clear" w:color="auto" w:fill="FFFFFF"/>
        <w:spacing w:line="275" w:lineRule="atLeast"/>
        <w:jc w:val="both"/>
        <w:rPr>
          <w:rFonts w:ascii="Times New Roman" w:eastAsia="Times New Roman" w:hAnsi="Times New Roman" w:cs="Times New Roman"/>
          <w:sz w:val="20"/>
        </w:rPr>
      </w:pPr>
    </w:p>
    <w:p w:rsidR="00A435A2" w:rsidRDefault="00A435A2">
      <w:pPr>
        <w:shd w:val="clear" w:color="auto" w:fill="FFFFFF"/>
        <w:spacing w:line="275" w:lineRule="atLeast"/>
        <w:jc w:val="both"/>
        <w:rPr>
          <w:rFonts w:ascii="Calibri" w:eastAsia="Times New Roman" w:hAnsi="Calibri" w:cs="Times New Roman"/>
          <w:sz w:val="20"/>
        </w:rPr>
      </w:pPr>
    </w:p>
    <w:tbl>
      <w:tblPr>
        <w:tblW w:w="5000" w:type="pct"/>
        <w:tblCellMar>
          <w:left w:w="0" w:type="dxa"/>
          <w:right w:w="0" w:type="dxa"/>
        </w:tblCellMar>
        <w:tblLook w:val="04A0" w:firstRow="1" w:lastRow="0" w:firstColumn="1" w:lastColumn="0" w:noHBand="0" w:noVBand="1"/>
      </w:tblPr>
      <w:tblGrid>
        <w:gridCol w:w="9360"/>
      </w:tblGrid>
      <w:tr w:rsidR="00A435A2">
        <w:trPr>
          <w:trHeight w:val="315"/>
        </w:trPr>
        <w:tc>
          <w:tcPr>
            <w:tcW w:w="0" w:type="auto"/>
            <w:shd w:val="clear" w:color="auto" w:fill="F0F1E0"/>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b/>
                <w:bCs/>
              </w:rPr>
              <w:t xml:space="preserve">Key </w:t>
            </w:r>
            <w:r>
              <w:rPr>
                <w:rFonts w:ascii="Arial" w:eastAsia="Times New Roman" w:hAnsi="Arial" w:cs="Arial"/>
                <w:b/>
                <w:bCs/>
              </w:rPr>
              <w:t>duties</w:t>
            </w:r>
          </w:p>
        </w:tc>
      </w:tr>
      <w:tr w:rsidR="00A435A2">
        <w:tc>
          <w:tcPr>
            <w:tcW w:w="5000" w:type="pct"/>
            <w:tcMar>
              <w:top w:w="75" w:type="dxa"/>
              <w:left w:w="75" w:type="dxa"/>
              <w:bottom w:w="75" w:type="dxa"/>
              <w:right w:w="150" w:type="dxa"/>
            </w:tcMar>
            <w:vAlign w:val="center"/>
          </w:tcPr>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[Theekshana]</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COO/CTO of Theekshana a company, which was founded by the UCSC where I played a major role in setting up the company as a not-for-profit Company.  At present, Theekshana handles several large projects which are important in the fields </w:t>
            </w:r>
            <w:r>
              <w:rPr>
                <w:rFonts w:ascii="Times New Roman" w:eastAsia="Times New Roman" w:hAnsi="Times New Roman" w:cs="Times New Roman"/>
              </w:rPr>
              <w:t>of eGovernance and Higher Education. Recently, Theekshana began offering the same services provided to the public sector to the Private Sector Companies.</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[Board Member BoC and LK Domain Registry, Advisory Member ISOC-LK]</w:t>
            </w:r>
          </w:p>
          <w:p w:rsidR="00A435A2" w:rsidRDefault="00E96F90">
            <w:pPr>
              <w:jc w:val="both"/>
              <w:rPr>
                <w:rFonts w:ascii="Times New Roman" w:eastAsia="Times New Roman" w:hAnsi="Times New Roman" w:cs="Times New Roman"/>
              </w:rPr>
            </w:pPr>
            <w:r>
              <w:rPr>
                <w:rFonts w:ascii="Times New Roman" w:eastAsia="Times New Roman" w:hAnsi="Times New Roman" w:cs="Times New Roman"/>
              </w:rPr>
              <w:t xml:space="preserve">I </w:t>
            </w:r>
            <w:r w:rsidR="00302FC6">
              <w:rPr>
                <w:rFonts w:ascii="Times New Roman" w:eastAsia="Times New Roman" w:hAnsi="Times New Roman" w:cs="Times New Roman"/>
              </w:rPr>
              <w:t>work</w:t>
            </w:r>
            <w:r>
              <w:rPr>
                <w:rFonts w:ascii="Times New Roman" w:eastAsia="Times New Roman" w:hAnsi="Times New Roman" w:cs="Times New Roman"/>
              </w:rPr>
              <w:t>ed</w:t>
            </w:r>
            <w:r w:rsidR="00302FC6">
              <w:rPr>
                <w:rFonts w:ascii="Times New Roman" w:eastAsia="Times New Roman" w:hAnsi="Times New Roman" w:cs="Times New Roman"/>
              </w:rPr>
              <w:t xml:space="preserve"> as a Non-Executiv</w:t>
            </w:r>
            <w:r w:rsidR="00302FC6">
              <w:rPr>
                <w:rFonts w:ascii="Times New Roman" w:eastAsia="Times New Roman" w:hAnsi="Times New Roman" w:cs="Times New Roman"/>
              </w:rPr>
              <w:t>e Member of the Board of Bank of Ceylon (BoC), the largest bank in the Country. I serve</w:t>
            </w:r>
            <w:r>
              <w:rPr>
                <w:rFonts w:ascii="Times New Roman" w:eastAsia="Times New Roman" w:hAnsi="Times New Roman" w:cs="Times New Roman"/>
              </w:rPr>
              <w:t>d</w:t>
            </w:r>
            <w:r w:rsidR="00302FC6">
              <w:rPr>
                <w:rFonts w:ascii="Times New Roman" w:eastAsia="Times New Roman" w:hAnsi="Times New Roman" w:cs="Times New Roman"/>
              </w:rPr>
              <w:t xml:space="preserve"> on several board-sub committees such as the Audit Committee, Risk Committee, and Nomination and HR Committee, and ICT committee. Further, I chair</w:t>
            </w:r>
            <w:r>
              <w:rPr>
                <w:rFonts w:ascii="Times New Roman" w:eastAsia="Times New Roman" w:hAnsi="Times New Roman" w:cs="Times New Roman"/>
              </w:rPr>
              <w:t>ed</w:t>
            </w:r>
            <w:r w:rsidR="00302FC6">
              <w:rPr>
                <w:rFonts w:ascii="Times New Roman" w:eastAsia="Times New Roman" w:hAnsi="Times New Roman" w:cs="Times New Roman"/>
              </w:rPr>
              <w:t xml:space="preserve"> the Board Sub Committe</w:t>
            </w:r>
            <w:r w:rsidR="00302FC6">
              <w:rPr>
                <w:rFonts w:ascii="Times New Roman" w:eastAsia="Times New Roman" w:hAnsi="Times New Roman" w:cs="Times New Roman"/>
              </w:rPr>
              <w:t xml:space="preserve">e on ICT.  </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Also, I serve on the LK Domain Registry Board as well as the Advisory Board of the Sri Lanka chapter of the Internet Society (ISOC-LK).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ab/>
              <w:t xml:space="preserve">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[eGP System of the Government of Sri Lanka]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Since late 2018</w:t>
            </w:r>
            <w:r w:rsidR="00E96F90">
              <w:rPr>
                <w:rFonts w:ascii="Times New Roman" w:eastAsia="Times New Roman" w:hAnsi="Times New Roman" w:cs="Times New Roman"/>
              </w:rPr>
              <w:t xml:space="preserve"> to January </w:t>
            </w:r>
            <w:bookmarkStart w:id="0" w:name="_GoBack"/>
            <w:bookmarkEnd w:id="0"/>
            <w:r w:rsidR="00E96F90">
              <w:rPr>
                <w:rFonts w:ascii="Times New Roman" w:eastAsia="Times New Roman" w:hAnsi="Times New Roman" w:cs="Times New Roman"/>
              </w:rPr>
              <w:t>2025</w:t>
            </w:r>
            <w:r>
              <w:rPr>
                <w:rFonts w:ascii="Times New Roman" w:eastAsia="Times New Roman" w:hAnsi="Times New Roman" w:cs="Times New Roman"/>
              </w:rPr>
              <w:t>, I act</w:t>
            </w:r>
            <w:r w:rsidR="00E96F90">
              <w:rPr>
                <w:rFonts w:ascii="Times New Roman" w:eastAsia="Times New Roman" w:hAnsi="Times New Roman" w:cs="Times New Roman"/>
              </w:rPr>
              <w:t>ed</w:t>
            </w:r>
            <w:r>
              <w:rPr>
                <w:rFonts w:ascii="Times New Roman" w:eastAsia="Times New Roman" w:hAnsi="Times New Roman" w:cs="Times New Roman"/>
              </w:rPr>
              <w:t xml:space="preserve"> as the project lead and the main te</w:t>
            </w:r>
            <w:r>
              <w:rPr>
                <w:rFonts w:ascii="Times New Roman" w:eastAsia="Times New Roman" w:hAnsi="Times New Roman" w:cs="Times New Roman"/>
              </w:rPr>
              <w:t xml:space="preserve">chnical consultant for the development of the Electronic Government Procurement System for the Government of Sri Lanka, which is named as www.promise.lk.  </w:t>
            </w:r>
          </w:p>
        </w:tc>
      </w:tr>
    </w:tbl>
    <w:p w:rsidR="00A435A2" w:rsidRDefault="00A435A2">
      <w:pPr>
        <w:shd w:val="clear" w:color="auto" w:fill="FFFFFF"/>
        <w:spacing w:line="275" w:lineRule="atLeast"/>
        <w:jc w:val="both"/>
        <w:rPr>
          <w:rFonts w:ascii="Calibri" w:eastAsia="Times New Roman" w:hAnsi="Calibri" w:cs="Times New Roman"/>
          <w:sz w:val="20"/>
        </w:rPr>
      </w:pPr>
    </w:p>
    <w:tbl>
      <w:tblPr>
        <w:tblW w:w="5000" w:type="pct"/>
        <w:tblCellMar>
          <w:left w:w="0" w:type="dxa"/>
          <w:right w:w="0" w:type="dxa"/>
        </w:tblCellMar>
        <w:tblLook w:val="04A0" w:firstRow="1" w:lastRow="0" w:firstColumn="1" w:lastColumn="0" w:noHBand="0" w:noVBand="1"/>
      </w:tblPr>
      <w:tblGrid>
        <w:gridCol w:w="9360"/>
      </w:tblGrid>
      <w:tr w:rsidR="00A435A2">
        <w:tc>
          <w:tcPr>
            <w:tcW w:w="0" w:type="auto"/>
            <w:shd w:val="clear" w:color="auto" w:fill="F0F1E0"/>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b/>
                <w:bCs/>
                <w:color w:val="000000"/>
              </w:rPr>
              <w:t>Key Projects</w:t>
            </w:r>
          </w:p>
        </w:tc>
      </w:tr>
      <w:tr w:rsidR="00A435A2">
        <w:trPr>
          <w:trHeight w:val="315"/>
        </w:trPr>
        <w:tc>
          <w:tcPr>
            <w:tcW w:w="0" w:type="auto"/>
            <w:tcMar>
              <w:top w:w="75" w:type="dxa"/>
              <w:left w:w="75" w:type="dxa"/>
              <w:bottom w:w="75" w:type="dxa"/>
              <w:right w:w="150" w:type="dxa"/>
            </w:tcMar>
            <w:vAlign w:val="center"/>
          </w:tcPr>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Theekshana and Software Development Unit (SDU) of the UCSC had undertaken more than </w:t>
            </w:r>
            <w:r>
              <w:rPr>
                <w:rFonts w:ascii="Times New Roman" w:eastAsia="Times New Roman" w:hAnsi="Times New Roman" w:cs="Times New Roman"/>
              </w:rPr>
              <w:t>a hundred Software Development projects or consultancies. The closure of SDU in December 2018 led Theekshana to handle some of these projects and their maintenance. The following are some of the key- projects that I have made contributions to as either the</w:t>
            </w:r>
            <w:r>
              <w:rPr>
                <w:rFonts w:ascii="Times New Roman" w:eastAsia="Times New Roman" w:hAnsi="Times New Roman" w:cs="Times New Roman"/>
              </w:rPr>
              <w:t xml:space="preserve"> head of SDU or COO/CTO of Theekshana:</w:t>
            </w:r>
          </w:p>
          <w:p w:rsidR="00A435A2" w:rsidRDefault="00A435A2">
            <w:pPr>
              <w:jc w:val="both"/>
              <w:rPr>
                <w:rFonts w:ascii="Times New Roman" w:eastAsia="Times New Roman" w:hAnsi="Times New Roman" w:cs="Times New Roman"/>
                <w:b/>
                <w:bCs/>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b/>
                <w:bCs/>
              </w:rPr>
              <w:t xml:space="preserve">Name of Project:  </w:t>
            </w:r>
            <w:r>
              <w:rPr>
                <w:rFonts w:ascii="Times New Roman" w:eastAsia="Times New Roman" w:hAnsi="Times New Roman" w:cs="Times New Roman"/>
              </w:rPr>
              <w:t>Electronic Government Procurement System (eGP System); www.promise.lk</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b/>
                <w:bCs/>
              </w:rPr>
              <w:t xml:space="preserve">Client: </w:t>
            </w:r>
            <w:r>
              <w:rPr>
                <w:rFonts w:ascii="Times New Roman" w:eastAsia="Times New Roman" w:hAnsi="Times New Roman" w:cs="Times New Roman"/>
              </w:rPr>
              <w:t>The Department of Public Finance, the Ministry of Finance</w:t>
            </w:r>
          </w:p>
          <w:p w:rsidR="00A435A2" w:rsidRDefault="00302FC6">
            <w:pPr>
              <w:jc w:val="both"/>
              <w:rPr>
                <w:rFonts w:ascii="Times New Roman" w:eastAsia="Times New Roman" w:hAnsi="Times New Roman" w:cs="Times New Roman"/>
                <w:b/>
                <w:bCs/>
              </w:rPr>
            </w:pPr>
            <w:r>
              <w:rPr>
                <w:rFonts w:ascii="Times New Roman" w:eastAsia="Times New Roman" w:hAnsi="Times New Roman" w:cs="Times New Roman"/>
                <w:b/>
                <w:bCs/>
              </w:rPr>
              <w:t>Year: 2019: Contract for 5 Years.</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lastRenderedPageBreak/>
              <w:t>Project Status: On Going and</w:t>
            </w:r>
            <w:r>
              <w:rPr>
                <w:rFonts w:ascii="Times New Roman" w:eastAsia="Times New Roman" w:hAnsi="Times New Roman" w:cs="Times New Roman"/>
              </w:rPr>
              <w:t xml:space="preserve"> Finishing the first Phase</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eGP System for the Government of Sri Lanka is the largest ever undertaken by Theekshana, contract valuing over seventy million rupees. The Ministry of Finance signed a contract with Theekshana for five years to build the system </w:t>
            </w:r>
            <w:r>
              <w:rPr>
                <w:rFonts w:ascii="Times New Roman" w:eastAsia="Times New Roman" w:hAnsi="Times New Roman" w:cs="Times New Roman"/>
              </w:rPr>
              <w:t>after it was approved by Cabinet of Ministers. At present, Theekshana had finished the Shopping, NCB, and ICB methodologies of Government procurement. The second phase of the project, the contract management, is planned to start in November 2020.</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Technolog</w:t>
            </w:r>
            <w:r>
              <w:rPr>
                <w:rFonts w:ascii="Times New Roman" w:eastAsia="Times New Roman" w:hAnsi="Times New Roman" w:cs="Times New Roman"/>
              </w:rPr>
              <w:t>y used: Bootstrap Framework, JQuery, PHP, and MySQL.</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 play multi-roles in the project: System Designer, Technology lead, and the key-system analyst. Before I undertook the project, I spent five days in Georgia studying their system under the World Bank fu</w:t>
            </w:r>
            <w:r>
              <w:rPr>
                <w:rFonts w:ascii="Times New Roman" w:eastAsia="Times New Roman" w:hAnsi="Times New Roman" w:cs="Times New Roman"/>
              </w:rPr>
              <w:t>nding. We further studied multiple systems in Asia and Europe.</w:t>
            </w:r>
          </w:p>
          <w:p w:rsidR="00A435A2" w:rsidRDefault="00A435A2">
            <w:pPr>
              <w:jc w:val="both"/>
              <w:rPr>
                <w:rFonts w:ascii="Times New Roman" w:eastAsia="Times New Roman" w:hAnsi="Times New Roman" w:cs="Times New Roman"/>
                <w:b/>
                <w:bCs/>
              </w:rPr>
            </w:pPr>
          </w:p>
          <w:p w:rsidR="00A435A2" w:rsidRDefault="00302FC6">
            <w:pPr>
              <w:jc w:val="both"/>
              <w:rPr>
                <w:rFonts w:ascii="Times New Roman" w:eastAsia="Times New Roman" w:hAnsi="Times New Roman" w:cs="Times New Roman"/>
                <w:b/>
                <w:bCs/>
              </w:rPr>
            </w:pPr>
            <w:r>
              <w:rPr>
                <w:rFonts w:ascii="Times New Roman" w:eastAsia="Times New Roman" w:hAnsi="Times New Roman" w:cs="Times New Roman"/>
                <w:b/>
                <w:bCs/>
              </w:rPr>
              <w:t xml:space="preserve">Name of Project: </w:t>
            </w:r>
            <w:r>
              <w:rPr>
                <w:rFonts w:ascii="Times New Roman" w:eastAsia="Times New Roman" w:hAnsi="Times New Roman" w:cs="Times New Roman"/>
              </w:rPr>
              <w:t>University Leave System for the Public Universities</w:t>
            </w:r>
          </w:p>
          <w:p w:rsidR="00A435A2" w:rsidRDefault="00302FC6">
            <w:pPr>
              <w:jc w:val="both"/>
              <w:rPr>
                <w:rFonts w:ascii="Times New Roman" w:eastAsia="Times New Roman" w:hAnsi="Times New Roman" w:cs="Times New Roman"/>
                <w:b/>
                <w:bCs/>
              </w:rPr>
            </w:pPr>
            <w:r>
              <w:rPr>
                <w:rFonts w:ascii="Times New Roman" w:eastAsia="Times New Roman" w:hAnsi="Times New Roman" w:cs="Times New Roman"/>
                <w:b/>
                <w:bCs/>
              </w:rPr>
              <w:t xml:space="preserve">Client: </w:t>
            </w:r>
            <w:r>
              <w:rPr>
                <w:rFonts w:ascii="Times New Roman" w:eastAsia="Times New Roman" w:hAnsi="Times New Roman" w:cs="Times New Roman"/>
              </w:rPr>
              <w:t>The Ministry of Higher Education/Education</w:t>
            </w:r>
          </w:p>
          <w:p w:rsidR="00A435A2" w:rsidRDefault="00302FC6">
            <w:pPr>
              <w:jc w:val="both"/>
              <w:rPr>
                <w:rFonts w:ascii="Times New Roman" w:eastAsia="Times New Roman" w:hAnsi="Times New Roman" w:cs="Times New Roman"/>
                <w:b/>
                <w:bCs/>
              </w:rPr>
            </w:pPr>
            <w:r>
              <w:rPr>
                <w:rFonts w:ascii="Times New Roman" w:eastAsia="Times New Roman" w:hAnsi="Times New Roman" w:cs="Times New Roman"/>
                <w:b/>
                <w:bCs/>
              </w:rPr>
              <w:t>Year: 2018-19</w:t>
            </w:r>
          </w:p>
          <w:p w:rsidR="00A435A2" w:rsidRDefault="00302FC6">
            <w:pPr>
              <w:jc w:val="both"/>
              <w:rPr>
                <w:rFonts w:ascii="Times New Roman" w:eastAsia="Times New Roman" w:hAnsi="Times New Roman" w:cs="Times New Roman"/>
                <w:b/>
                <w:bCs/>
              </w:rPr>
            </w:pPr>
            <w:r>
              <w:rPr>
                <w:rFonts w:ascii="Times New Roman" w:eastAsia="Times New Roman" w:hAnsi="Times New Roman" w:cs="Times New Roman"/>
                <w:b/>
                <w:bCs/>
              </w:rPr>
              <w:t xml:space="preserve">Status: </w:t>
            </w:r>
            <w:r>
              <w:rPr>
                <w:rFonts w:ascii="Times New Roman" w:eastAsia="Times New Roman" w:hAnsi="Times New Roman" w:cs="Times New Roman"/>
              </w:rPr>
              <w:t>Completed; in the maintenance period</w:t>
            </w:r>
            <w:r>
              <w:rPr>
                <w:rFonts w:ascii="Times New Roman" w:eastAsia="Times New Roman" w:hAnsi="Times New Roman" w:cs="Times New Roman"/>
                <w:b/>
                <w:bCs/>
              </w:rPr>
              <w:t xml:space="preserve"> </w:t>
            </w:r>
          </w:p>
          <w:p w:rsidR="00A435A2" w:rsidRDefault="00A435A2">
            <w:pPr>
              <w:jc w:val="both"/>
              <w:rPr>
                <w:rFonts w:ascii="Times New Roman" w:eastAsia="Times New Roman" w:hAnsi="Times New Roman" w:cs="Times New Roman"/>
                <w:b/>
                <w:bCs/>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rPr>
              <w:t>University of Leave System is a unique system that facilitates public university staff to apply for overseas leave through the web-based system. All overseas-leave must require the approval of the Minister in charge before the staff member leaving the coun</w:t>
            </w:r>
            <w:r>
              <w:rPr>
                <w:rFonts w:ascii="Times New Roman" w:eastAsia="Times New Roman" w:hAnsi="Times New Roman" w:cs="Times New Roman"/>
              </w:rPr>
              <w:t>try. Applicants depending upon the position, have to go through a series of multiple level approvals before reaching the Ministry for the sanction of the Minister. The Ministry of Higher Education (MOH) contracted Theekshana to develop the system, and Thee</w:t>
            </w:r>
            <w:r>
              <w:rPr>
                <w:rFonts w:ascii="Times New Roman" w:eastAsia="Times New Roman" w:hAnsi="Times New Roman" w:cs="Times New Roman"/>
              </w:rPr>
              <w:t xml:space="preserve">kshana had completed the development work within the stipulated period of six months. Theekshana deployed and carried out training all seventeen public universities throughout the country. Overseas Leave System became the very first single System that had </w:t>
            </w:r>
            <w:r>
              <w:rPr>
                <w:rFonts w:ascii="Times New Roman" w:eastAsia="Times New Roman" w:hAnsi="Times New Roman" w:cs="Times New Roman"/>
              </w:rPr>
              <w:t>been used by University Staff countrywide.</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Technology used: PHP/MYSQL/JQUERY/Bootstrap Framework</w:t>
            </w:r>
          </w:p>
          <w:p w:rsidR="00A435A2" w:rsidRDefault="00A435A2">
            <w:pPr>
              <w:jc w:val="both"/>
              <w:rPr>
                <w:rFonts w:ascii="Times New Roman" w:eastAsia="Times New Roman" w:hAnsi="Times New Roman" w:cs="Times New Roman"/>
                <w:b/>
                <w:bCs/>
              </w:rPr>
            </w:pPr>
          </w:p>
          <w:p w:rsidR="00A435A2" w:rsidRDefault="00302FC6">
            <w:pPr>
              <w:jc w:val="both"/>
              <w:rPr>
                <w:rFonts w:ascii="Times New Roman" w:eastAsia="Times New Roman" w:hAnsi="Times New Roman" w:cs="Times New Roman"/>
                <w:b/>
                <w:bCs/>
              </w:rPr>
            </w:pPr>
            <w:r>
              <w:rPr>
                <w:rFonts w:ascii="Times New Roman" w:eastAsia="Times New Roman" w:hAnsi="Times New Roman" w:cs="Times New Roman"/>
                <w:b/>
                <w:bCs/>
              </w:rPr>
              <w:t xml:space="preserve">Name of Project: </w:t>
            </w:r>
            <w:r>
              <w:rPr>
                <w:rFonts w:ascii="Times New Roman" w:eastAsia="Times New Roman" w:hAnsi="Times New Roman" w:cs="Times New Roman"/>
              </w:rPr>
              <w:t>Automated Fingerprint Identification System (AFIS)</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b/>
                <w:bCs/>
              </w:rPr>
              <w:t xml:space="preserve">Client: </w:t>
            </w:r>
            <w:r>
              <w:rPr>
                <w:rFonts w:ascii="Times New Roman" w:eastAsia="Times New Roman" w:hAnsi="Times New Roman" w:cs="Times New Roman"/>
              </w:rPr>
              <w:t>The Department of Police</w:t>
            </w:r>
          </w:p>
          <w:p w:rsidR="00A435A2" w:rsidRDefault="00302FC6">
            <w:pPr>
              <w:jc w:val="both"/>
              <w:rPr>
                <w:rFonts w:ascii="Times New Roman" w:eastAsia="Times New Roman" w:hAnsi="Times New Roman" w:cs="Times New Roman"/>
                <w:b/>
                <w:bCs/>
              </w:rPr>
            </w:pPr>
            <w:r>
              <w:rPr>
                <w:rFonts w:ascii="Times New Roman" w:eastAsia="Times New Roman" w:hAnsi="Times New Roman" w:cs="Times New Roman"/>
                <w:b/>
                <w:bCs/>
              </w:rPr>
              <w:t xml:space="preserve">Year: 2014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b/>
                <w:bCs/>
              </w:rPr>
              <w:t xml:space="preserve">Status: </w:t>
            </w:r>
            <w:r>
              <w:rPr>
                <w:rFonts w:ascii="Times New Roman" w:eastAsia="Times New Roman" w:hAnsi="Times New Roman" w:cs="Times New Roman"/>
              </w:rPr>
              <w:t xml:space="preserve">5 Year Maintenance Contract Signed </w:t>
            </w:r>
            <w:r>
              <w:rPr>
                <w:rFonts w:ascii="Times New Roman" w:eastAsia="Times New Roman" w:hAnsi="Times New Roman" w:cs="Times New Roman"/>
              </w:rPr>
              <w:t>starting from 2018</w:t>
            </w:r>
          </w:p>
          <w:p w:rsidR="00A435A2" w:rsidRDefault="00A435A2">
            <w:pPr>
              <w:jc w:val="both"/>
              <w:rPr>
                <w:rFonts w:ascii="Times New Roman" w:eastAsia="Times New Roman" w:hAnsi="Times New Roman" w:cs="Times New Roman"/>
                <w:b/>
                <w:bCs/>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The present, H.E the president, as the Secretary of Defence, requested me to develop the Automated Fingerprint Identification System (AFIS) for Sri Lanka Police in November of 2010. And it took roughly two years for the development with</w:t>
            </w:r>
            <w:r>
              <w:rPr>
                <w:rFonts w:ascii="Times New Roman" w:eastAsia="Times New Roman" w:hAnsi="Times New Roman" w:cs="Times New Roman"/>
              </w:rPr>
              <w:t xml:space="preserve"> the Research, and for testing of the AFIS. At the time I started building the AFIS, one of the major problems faced by the Criminal Record Division (CRD) of the Department of Police had been to clear the backlog of Fingerprints that had been accumulated o</w:t>
            </w:r>
            <w:r>
              <w:rPr>
                <w:rFonts w:ascii="Times New Roman" w:eastAsia="Times New Roman" w:hAnsi="Times New Roman" w:cs="Times New Roman"/>
              </w:rPr>
              <w:t>ver many years. The system, which we developed, can handle the following at present:</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1.    Ten Print to Ten Print</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    Latent Prints to Ten Prints</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3.    Latent Prints to Latent Prints</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lastRenderedPageBreak/>
              <w:t>4.    Latent to Ten Prints</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By 2013, the CRD carried out the digitizat</w:t>
            </w:r>
            <w:r>
              <w:rPr>
                <w:rFonts w:ascii="Times New Roman" w:eastAsia="Times New Roman" w:hAnsi="Times New Roman" w:cs="Times New Roman"/>
              </w:rPr>
              <w:t>ion of fingerprints. At present, CRD digitized nine hundred thousand ten prints. The system boasts of 99.9% accuracy in ten print Fingerprint matching, and latent print accuracy remains at between 35% and 45% range (without cleaning the print for disturban</w:t>
            </w:r>
            <w:r>
              <w:rPr>
                <w:rFonts w:ascii="Times New Roman" w:eastAsia="Times New Roman" w:hAnsi="Times New Roman" w:cs="Times New Roman"/>
              </w:rPr>
              <w:t xml:space="preserve">ces). We have developed some latent print cleaning tools as well as minutiae marking tools with cropping. My Team and I several algorithms developed, namely parallel processing algorithms, matching algorithms, etc. After a long development phase, H.E. The </w:t>
            </w:r>
            <w:r>
              <w:rPr>
                <w:rFonts w:ascii="Times New Roman" w:eastAsia="Times New Roman" w:hAnsi="Times New Roman" w:cs="Times New Roman"/>
              </w:rPr>
              <w:t>President, as the Secretary of Defence, launched the AFIS officially in February of 2014.</w:t>
            </w:r>
          </w:p>
          <w:p w:rsidR="00A435A2" w:rsidRDefault="00A435A2">
            <w:pPr>
              <w:jc w:val="both"/>
              <w:rPr>
                <w:rFonts w:ascii="Times New Roman" w:eastAsia="Times New Roman" w:hAnsi="Times New Roman" w:cs="Times New Roman"/>
                <w:b/>
                <w:bCs/>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b/>
                <w:bCs/>
              </w:rPr>
              <w:t xml:space="preserve">Technology used: </w:t>
            </w:r>
            <w:r>
              <w:rPr>
                <w:rFonts w:ascii="Times New Roman" w:eastAsia="Times New Roman" w:hAnsi="Times New Roman" w:cs="Times New Roman"/>
              </w:rPr>
              <w:t>Image Processing, Neural Network, MySQL, ANSI C, C#(Client Side Programming) and PHP for Web Programming.</w:t>
            </w:r>
          </w:p>
          <w:p w:rsidR="00A435A2" w:rsidRDefault="00A435A2">
            <w:pPr>
              <w:jc w:val="both"/>
              <w:rPr>
                <w:rFonts w:ascii="Times New Roman" w:eastAsia="Times New Roman" w:hAnsi="Times New Roman" w:cs="Times New Roman"/>
                <w:b/>
                <w:bCs/>
              </w:rPr>
            </w:pPr>
          </w:p>
          <w:p w:rsidR="00A435A2" w:rsidRDefault="00A435A2">
            <w:pPr>
              <w:jc w:val="both"/>
              <w:rPr>
                <w:rFonts w:ascii="Times New Roman" w:eastAsia="Times New Roman" w:hAnsi="Times New Roman" w:cs="Times New Roman"/>
                <w:b/>
                <w:bCs/>
              </w:rPr>
            </w:pPr>
          </w:p>
          <w:p w:rsidR="00A435A2" w:rsidRDefault="00A435A2">
            <w:pPr>
              <w:jc w:val="both"/>
              <w:rPr>
                <w:rFonts w:ascii="Times New Roman" w:eastAsia="Times New Roman" w:hAnsi="Times New Roman" w:cs="Times New Roman"/>
                <w:b/>
                <w:bCs/>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b/>
                <w:bCs/>
              </w:rPr>
              <w:t>Name of Project:</w:t>
            </w:r>
            <w:r>
              <w:rPr>
                <w:rFonts w:ascii="Times New Roman" w:eastAsia="Times New Roman" w:hAnsi="Times New Roman" w:cs="Times New Roman"/>
              </w:rPr>
              <w:t> Automation of Universi</w:t>
            </w:r>
            <w:r>
              <w:rPr>
                <w:rFonts w:ascii="Times New Roman" w:eastAsia="Times New Roman" w:hAnsi="Times New Roman" w:cs="Times New Roman"/>
              </w:rPr>
              <w:t xml:space="preserve">ty Grant Commission Selection Process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Year: 2010</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Client: University Grant Commission, The Ministry of Higher Education, Sri Lanka</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Status: The Software was used for eight years with several versions. The last maintenance contract was signed in 2018.</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The U</w:t>
            </w:r>
            <w:r>
              <w:rPr>
                <w:rFonts w:ascii="Times New Roman" w:eastAsia="Times New Roman" w:hAnsi="Times New Roman" w:cs="Times New Roman"/>
              </w:rPr>
              <w:t>niversity Grant Commission (UGC) of Sri Lanka awarded a contract to develop a rule-based Database with a Dashboard application to carry out University Selection/Admissions for the public universities in Sri Lanka. As the CTO, I had to develop a Business Lo</w:t>
            </w:r>
            <w:r>
              <w:rPr>
                <w:rFonts w:ascii="Times New Roman" w:eastAsia="Times New Roman" w:hAnsi="Times New Roman" w:cs="Times New Roman"/>
              </w:rPr>
              <w:t>gic Rule Engine that would be able to translate selection/admission rules into Business Logic and to store them in the system. We developed unique algorithms to carry out the selection using the stored rules and data. The World Bank IRQUE project funded th</w:t>
            </w:r>
            <w:r>
              <w:rPr>
                <w:rFonts w:ascii="Times New Roman" w:eastAsia="Times New Roman" w:hAnsi="Times New Roman" w:cs="Times New Roman"/>
              </w:rPr>
              <w:t xml:space="preserve">e system development, and it was one of the most complex Systems that had ever been developed by Theekshana.   </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Technology used: Visual Basic, MS SQL and PHP</w:t>
            </w:r>
          </w:p>
        </w:tc>
      </w:tr>
      <w:tr w:rsidR="00A435A2">
        <w:trPr>
          <w:trHeight w:val="315"/>
        </w:trPr>
        <w:tc>
          <w:tcPr>
            <w:tcW w:w="0" w:type="auto"/>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Times New Roman" w:eastAsia="Times New Roman" w:hAnsi="Times New Roman" w:cs="Times New Roman"/>
              </w:rPr>
              <w:lastRenderedPageBreak/>
              <w:t> </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b/>
                <w:bCs/>
              </w:rPr>
              <w:t>Name of Project</w:t>
            </w:r>
            <w:r>
              <w:rPr>
                <w:rFonts w:ascii="Arial" w:eastAsia="Times New Roman" w:hAnsi="Arial" w:cs="Arial"/>
                <w:b/>
                <w:bCs/>
              </w:rPr>
              <w:t>:</w:t>
            </w:r>
            <w:r>
              <w:rPr>
                <w:rFonts w:ascii="Arial" w:eastAsia="Times New Roman" w:hAnsi="Arial" w:cs="Arial"/>
              </w:rPr>
              <w:t> </w:t>
            </w:r>
            <w:r>
              <w:rPr>
                <w:rFonts w:ascii="Times New Roman" w:eastAsia="Times New Roman" w:hAnsi="Times New Roman" w:cs="Times New Roman"/>
                <w:color w:val="000000" w:themeColor="text1"/>
              </w:rPr>
              <w:t>Encoding of Sinhala numerals in ISO 10646 and Research into Sinhala Numerals</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Year: 2007 -2013</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Client: Information Technology Agency of Sri Lanka(ICTA)</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Status: Completed; The research was published as a book titled: “Numeration in the Sinhala Language”  </w:t>
            </w:r>
          </w:p>
          <w:p w:rsidR="00A435A2" w:rsidRDefault="00A435A2">
            <w:pPr>
              <w:jc w:val="both"/>
              <w:rPr>
                <w:rFonts w:ascii="Times New Roman" w:eastAsia="Times New Roman" w:hAnsi="Times New Roman" w:cs="Times New Roman"/>
                <w:color w:val="000000" w:themeColor="text1"/>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 carried out extensive two year research into Sinhala Numerals. As a result o</w:t>
            </w:r>
            <w:r>
              <w:rPr>
                <w:rFonts w:ascii="Times New Roman" w:eastAsia="Times New Roman" w:hAnsi="Times New Roman" w:cs="Times New Roman"/>
              </w:rPr>
              <w:t>f my research, I established beyond doubt that Sinhala people had used several sets of Numerals before the occupation of the Kandyan Kingdom by the British. Moreover, Sinhala people had known the concept of zero for more than two thousand years. They had i</w:t>
            </w:r>
            <w:r>
              <w:rPr>
                <w:rFonts w:ascii="Times New Roman" w:eastAsia="Times New Roman" w:hAnsi="Times New Roman" w:cs="Times New Roman"/>
              </w:rPr>
              <w:t xml:space="preserve">nvented a symbol for zero either in parallel or before the Gwalior Zero in India, which has been accepted as the first-ever symbol for zero documented in the world. Having published my work, I represented Sri Lanka at the JTC1/IEC/ SC2 57th WG2 meeting of </w:t>
            </w:r>
            <w:r>
              <w:rPr>
                <w:rFonts w:ascii="Times New Roman" w:eastAsia="Times New Roman" w:hAnsi="Times New Roman" w:cs="Times New Roman"/>
              </w:rPr>
              <w:t xml:space="preserve">ISO in Busan Korea. I defended the Sri Lankan </w:t>
            </w:r>
            <w:r>
              <w:rPr>
                <w:rFonts w:ascii="Times New Roman" w:eastAsia="Times New Roman" w:hAnsi="Times New Roman" w:cs="Times New Roman"/>
              </w:rPr>
              <w:lastRenderedPageBreak/>
              <w:t>government's position successfully that Lith Illakkam with the zero must be encoded in the Basic Multilingual Plane (BMP) and Sinhala Illakkam or Sinhala Archaic Numerals to be encoded in the Supplementary Mult</w:t>
            </w:r>
            <w:r>
              <w:rPr>
                <w:rFonts w:ascii="Times New Roman" w:eastAsia="Times New Roman" w:hAnsi="Times New Roman" w:cs="Times New Roman"/>
              </w:rPr>
              <w:t xml:space="preserve">ilingual Plane (SMP).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Further, I was instrumental in persuading the Government of Sri Lanka to change from its observer status of WG2 to Participant status. As a result, Sri Lanka hosted WG2 in Sri Lanka for the first time.    </w:t>
            </w:r>
          </w:p>
        </w:tc>
      </w:tr>
      <w:tr w:rsidR="00A435A2">
        <w:trPr>
          <w:trHeight w:val="315"/>
        </w:trPr>
        <w:tc>
          <w:tcPr>
            <w:tcW w:w="0" w:type="auto"/>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Times New Roman" w:eastAsia="Times New Roman" w:hAnsi="Times New Roman" w:cs="Times New Roman"/>
              </w:rPr>
              <w:lastRenderedPageBreak/>
              <w:t>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b/>
                <w:bCs/>
              </w:rPr>
              <w:t>Name of Project</w:t>
            </w:r>
            <w:r>
              <w:rPr>
                <w:rFonts w:ascii="Arial" w:eastAsia="Times New Roman" w:hAnsi="Arial" w:cs="Arial"/>
              </w:rPr>
              <w:t xml:space="preserve">: </w:t>
            </w:r>
            <w:r>
              <w:rPr>
                <w:rFonts w:ascii="Times New Roman" w:eastAsia="Times New Roman" w:hAnsi="Times New Roman" w:cs="Times New Roman"/>
              </w:rPr>
              <w:t>Hosting</w:t>
            </w:r>
            <w:r>
              <w:rPr>
                <w:rFonts w:ascii="Times New Roman" w:eastAsia="Times New Roman" w:hAnsi="Times New Roman" w:cs="Times New Roman"/>
              </w:rPr>
              <w:t xml:space="preserve"> and Maintaining of LMS for Telecentre.org Academy</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Year: 2010</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Client: Telecentre.org/Canadian IDRC</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Status: Completed.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Telecentre.org awarded a contract to host and maintain the Learning Management System (LMS) for Telcentre.org Academy. I was appointed as</w:t>
            </w:r>
            <w:r>
              <w:rPr>
                <w:rFonts w:ascii="Times New Roman" w:eastAsia="Times New Roman" w:hAnsi="Times New Roman" w:cs="Times New Roman"/>
              </w:rPr>
              <w:t xml:space="preserve"> the Project lead and organized training programs for participants from five countries: India, Malaysia, Philippines, and Sri Lanka.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Sri Lanka spearheaded the Graphical User Interfaces (GUI) translation of the LMS. Theekshana helped participant countries </w:t>
            </w:r>
            <w:r>
              <w:rPr>
                <w:rFonts w:ascii="Times New Roman" w:eastAsia="Times New Roman" w:hAnsi="Times New Roman" w:cs="Times New Roman"/>
              </w:rPr>
              <w:t>translating the initial twelve courses into their languages. I became one of the authors of twelve-courses, which was released later.</w:t>
            </w:r>
          </w:p>
        </w:tc>
      </w:tr>
      <w:tr w:rsidR="00A435A2">
        <w:trPr>
          <w:trHeight w:val="315"/>
        </w:trPr>
        <w:tc>
          <w:tcPr>
            <w:tcW w:w="0" w:type="auto"/>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Times New Roman" w:eastAsia="Times New Roman" w:hAnsi="Times New Roman" w:cs="Times New Roman"/>
              </w:rPr>
              <w:t> </w:t>
            </w: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r>
              <w:rPr>
                <w:rFonts w:ascii="Times New Roman" w:eastAsia="Times New Roman" w:hAnsi="Times New Roman" w:cs="Times New Roman"/>
                <w:b/>
                <w:bCs/>
              </w:rPr>
              <w:t>Name of Project: </w:t>
            </w:r>
            <w:r>
              <w:rPr>
                <w:rFonts w:ascii="Times New Roman" w:eastAsia="Times New Roman" w:hAnsi="Times New Roman" w:cs="Times New Roman"/>
              </w:rPr>
              <w:t>Introduction to eLearning to Royal University of Bhutan</w:t>
            </w:r>
          </w:p>
          <w:p w:rsidR="00A435A2" w:rsidRDefault="00302FC6">
            <w:pPr>
              <w:rPr>
                <w:rFonts w:ascii="Times New Roman" w:eastAsia="Times New Roman" w:hAnsi="Times New Roman" w:cs="Times New Roman"/>
              </w:rPr>
            </w:pPr>
            <w:r>
              <w:rPr>
                <w:rFonts w:ascii="Times New Roman" w:eastAsia="Times New Roman" w:hAnsi="Times New Roman" w:cs="Times New Roman"/>
              </w:rPr>
              <w:t>Year:  November 2009 – To- 2010</w:t>
            </w:r>
            <w:r>
              <w:rPr>
                <w:rFonts w:ascii="Times New Roman" w:eastAsia="Times New Roman" w:hAnsi="Times New Roman" w:cs="Times New Roman"/>
              </w:rPr>
              <w:br/>
              <w:t xml:space="preserve">Client: </w:t>
            </w:r>
            <w:r>
              <w:rPr>
                <w:rFonts w:ascii="Times New Roman" w:eastAsia="Times New Roman" w:hAnsi="Times New Roman" w:cs="Times New Roman"/>
              </w:rPr>
              <w:t>Royal University of Bhutan</w:t>
            </w:r>
          </w:p>
          <w:p w:rsidR="00A435A2" w:rsidRDefault="00302FC6">
            <w:pPr>
              <w:rPr>
                <w:rFonts w:ascii="Times New Roman" w:eastAsia="Times New Roman" w:hAnsi="Times New Roman" w:cs="Times New Roman"/>
              </w:rPr>
            </w:pPr>
            <w:r>
              <w:rPr>
                <w:rFonts w:ascii="Times New Roman" w:eastAsia="Times New Roman" w:hAnsi="Times New Roman" w:cs="Times New Roman"/>
              </w:rPr>
              <w:t> Status: Completed</w:t>
            </w:r>
            <w:r>
              <w:rPr>
                <w:rFonts w:ascii="Times New Roman" w:eastAsia="Times New Roman" w:hAnsi="Times New Roman" w:cs="Times New Roman"/>
                <w:b/>
                <w:bCs/>
              </w:rPr>
              <w:t>          </w:t>
            </w:r>
            <w:r>
              <w:rPr>
                <w:rFonts w:ascii="Times New Roman" w:eastAsia="Times New Roman" w:hAnsi="Times New Roman" w:cs="Times New Roman"/>
              </w:rPr>
              <w:br/>
            </w:r>
          </w:p>
          <w:p w:rsidR="00A435A2" w:rsidRDefault="00302FC6">
            <w:pPr>
              <w:rPr>
                <w:rFonts w:ascii="Times New Roman" w:eastAsia="Times New Roman" w:hAnsi="Times New Roman" w:cs="Times New Roman"/>
              </w:rPr>
            </w:pPr>
            <w:r>
              <w:rPr>
                <w:rFonts w:ascii="Times New Roman" w:eastAsia="Times New Roman" w:hAnsi="Times New Roman" w:cs="Times New Roman"/>
              </w:rPr>
              <w:t>The Royal University of Bhutan signed a contract with Theekshana for the introduction of eLearning to all their campuses. Although Prof. K P Hewagamage headed the training team, I visited Bhutan seve</w:t>
            </w:r>
            <w:r>
              <w:rPr>
                <w:rFonts w:ascii="Times New Roman" w:eastAsia="Times New Roman" w:hAnsi="Times New Roman" w:cs="Times New Roman"/>
              </w:rPr>
              <w:t>ral times as a member. Since the Team lead requested me to train several institutions, I selected the Institute of Traditional Medicine in Bhutan. This project became one of the largest projects which Theekshana had signed internationally. The World Bank f</w:t>
            </w:r>
            <w:r>
              <w:rPr>
                <w:rFonts w:ascii="Times New Roman" w:eastAsia="Times New Roman" w:hAnsi="Times New Roman" w:cs="Times New Roman"/>
              </w:rPr>
              <w:t xml:space="preserve">unded the project, and subsequently, Theekshana signed a sequel to the project for several additional training sessions, which were carried in Sri Lanka.  </w:t>
            </w:r>
          </w:p>
        </w:tc>
      </w:tr>
      <w:tr w:rsidR="00A435A2">
        <w:trPr>
          <w:trHeight w:val="315"/>
        </w:trPr>
        <w:tc>
          <w:tcPr>
            <w:tcW w:w="0" w:type="auto"/>
            <w:tcMar>
              <w:top w:w="75" w:type="dxa"/>
              <w:left w:w="75" w:type="dxa"/>
              <w:bottom w:w="75" w:type="dxa"/>
              <w:right w:w="150" w:type="dxa"/>
            </w:tcMar>
            <w:vAlign w:val="center"/>
          </w:tcPr>
          <w:p w:rsidR="00A435A2" w:rsidRDefault="00A435A2">
            <w:pPr>
              <w:rPr>
                <w:rFonts w:ascii="Times New Roman" w:eastAsia="Times New Roman" w:hAnsi="Times New Roman" w:cs="Times New Roman"/>
              </w:rPr>
            </w:pPr>
          </w:p>
        </w:tc>
      </w:tr>
      <w:tr w:rsidR="00A435A2">
        <w:trPr>
          <w:trHeight w:val="315"/>
        </w:trPr>
        <w:tc>
          <w:tcPr>
            <w:tcW w:w="0" w:type="auto"/>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Times New Roman" w:eastAsia="Times New Roman" w:hAnsi="Times New Roman" w:cs="Times New Roman"/>
                <w:b/>
                <w:bCs/>
              </w:rPr>
              <w:t>Name of Project: </w:t>
            </w:r>
            <w:r>
              <w:rPr>
                <w:rFonts w:ascii="Times New Roman" w:eastAsia="Times New Roman" w:hAnsi="Times New Roman" w:cs="Times New Roman"/>
              </w:rPr>
              <w:t>Presidential and Parliamentary Elections for the Government of Sri Lanka.</w:t>
            </w:r>
          </w:p>
          <w:p w:rsidR="00A435A2" w:rsidRDefault="00302FC6">
            <w:pPr>
              <w:rPr>
                <w:rFonts w:ascii="Times New Roman" w:eastAsia="Times New Roman" w:hAnsi="Times New Roman" w:cs="Times New Roman"/>
              </w:rPr>
            </w:pPr>
            <w:r>
              <w:rPr>
                <w:rFonts w:ascii="Times New Roman" w:eastAsia="Times New Roman" w:hAnsi="Times New Roman" w:cs="Times New Roman"/>
              </w:rPr>
              <w:t>Year :</w:t>
            </w:r>
            <w:r>
              <w:rPr>
                <w:rFonts w:ascii="Times New Roman" w:eastAsia="Times New Roman" w:hAnsi="Times New Roman" w:cs="Times New Roman"/>
              </w:rPr>
              <w:t> 1998 – 2010</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Client: Commissioner of Elections</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Status: Completed.</w:t>
            </w:r>
          </w:p>
          <w:p w:rsidR="00A435A2" w:rsidRDefault="00A435A2">
            <w:pPr>
              <w:jc w:val="both"/>
              <w:rPr>
                <w:rFonts w:ascii="Times New Roman" w:eastAsia="Times New Roman" w:hAnsi="Times New Roman" w:cs="Times New Roman"/>
                <w:b/>
                <w:bCs/>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The late Prof. V. K Samaranayake and his team at the University of Colombo convinced the Election Commissioner to tally the Presidential Election of 1982 successfully using computers. It became an instant success. Since then, the University of Colombo assi</w:t>
            </w:r>
            <w:r>
              <w:rPr>
                <w:rFonts w:ascii="Times New Roman" w:eastAsia="Times New Roman" w:hAnsi="Times New Roman" w:cs="Times New Roman"/>
              </w:rPr>
              <w:t xml:space="preserve">sted election </w:t>
            </w:r>
            <w:r>
              <w:rPr>
                <w:rFonts w:ascii="Times New Roman" w:eastAsia="Times New Roman" w:hAnsi="Times New Roman" w:cs="Times New Roman"/>
              </w:rPr>
              <w:lastRenderedPageBreak/>
              <w:t xml:space="preserve">commissioners of all elections up to 2015, tallying results, as well as the dissemination of the results to Media institutions using various data formats through an exclusive Election Intranet.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My involvement initially had been to set up Lo</w:t>
            </w:r>
            <w:r>
              <w:rPr>
                <w:rFonts w:ascii="Times New Roman" w:eastAsia="Times New Roman" w:hAnsi="Times New Roman" w:cs="Times New Roman"/>
              </w:rPr>
              <w:t>cal Area Network and Servers for the Election nights. Being a good C programmer, I helped the University team to develop TV screens for Rupavahini where Election results were displayed in Sinhala, Tamil, and English. Mr. Dissanayake, the last Election Comm</w:t>
            </w:r>
            <w:r>
              <w:rPr>
                <w:rFonts w:ascii="Times New Roman" w:eastAsia="Times New Roman" w:hAnsi="Times New Roman" w:cs="Times New Roman"/>
              </w:rPr>
              <w:t>issioner before the Election Commission, decided to provide Election Results to all Media institutions who requested, I designed and developed the Election Intranet and Local Network with high security. I also led a team of developers from SDU to develop s</w:t>
            </w:r>
            <w:r>
              <w:rPr>
                <w:rFonts w:ascii="Times New Roman" w:eastAsia="Times New Roman" w:hAnsi="Times New Roman" w:cs="Times New Roman"/>
              </w:rPr>
              <w:t>creens Television with Visual Basic. From 2001 onwards, I also lead several SDU to develop overall tallying Software, becoming the Project Lead by 2004. I also became the chief architect of the Software that was used until 2015.</w:t>
            </w:r>
          </w:p>
          <w:p w:rsidR="00A435A2" w:rsidRDefault="00302FC6">
            <w:pPr>
              <w:jc w:val="both"/>
              <w:rPr>
                <w:rFonts w:ascii="Times New Roman" w:eastAsia="Times New Roman" w:hAnsi="Times New Roman" w:cs="Times New Roman"/>
                <w:b/>
                <w:bCs/>
              </w:rPr>
            </w:pPr>
            <w:r>
              <w:rPr>
                <w:rFonts w:ascii="Times New Roman" w:eastAsia="Times New Roman" w:hAnsi="Times New Roman" w:cs="Times New Roman"/>
                <w:b/>
                <w:bCs/>
              </w:rPr>
              <w:t>Activities performed:</w:t>
            </w:r>
          </w:p>
          <w:p w:rsidR="00A435A2" w:rsidRDefault="00A435A2">
            <w:pPr>
              <w:jc w:val="both"/>
              <w:rPr>
                <w:rFonts w:ascii="Times New Roman" w:eastAsia="Times New Roman" w:hAnsi="Times New Roman" w:cs="Times New Roman"/>
              </w:rPr>
            </w:pPr>
          </w:p>
          <w:p w:rsidR="00A435A2" w:rsidRDefault="00302FC6">
            <w:pPr>
              <w:numPr>
                <w:ilvl w:val="0"/>
                <w:numId w:val="1"/>
              </w:numPr>
              <w:ind w:left="300"/>
              <w:jc w:val="both"/>
              <w:rPr>
                <w:rFonts w:ascii="Times New Roman" w:eastAsia="Times New Roman" w:hAnsi="Times New Roman" w:cs="Times New Roman"/>
              </w:rPr>
            </w:pPr>
            <w:r>
              <w:rPr>
                <w:rFonts w:ascii="Times New Roman" w:eastAsia="Times New Roman" w:hAnsi="Times New Roman" w:cs="Times New Roman"/>
              </w:rPr>
              <w:t>Designed and Implemented secure Intranet of Election commissioner</w:t>
            </w:r>
          </w:p>
          <w:p w:rsidR="00A435A2" w:rsidRDefault="00302FC6">
            <w:pPr>
              <w:numPr>
                <w:ilvl w:val="0"/>
                <w:numId w:val="1"/>
              </w:numPr>
              <w:ind w:left="300"/>
              <w:jc w:val="both"/>
              <w:rPr>
                <w:rFonts w:ascii="Times New Roman" w:eastAsia="Times New Roman" w:hAnsi="Times New Roman" w:cs="Times New Roman"/>
              </w:rPr>
            </w:pPr>
            <w:r>
              <w:rPr>
                <w:rFonts w:ascii="Times New Roman" w:eastAsia="Times New Roman" w:hAnsi="Times New Roman" w:cs="Times New Roman"/>
              </w:rPr>
              <w:t>Designed applications for processing of Election in 2004 using MSSQL server, Visual Basic 6</w:t>
            </w:r>
          </w:p>
          <w:p w:rsidR="00A435A2" w:rsidRDefault="00302FC6">
            <w:pPr>
              <w:numPr>
                <w:ilvl w:val="0"/>
                <w:numId w:val="1"/>
              </w:numPr>
              <w:ind w:left="300"/>
              <w:jc w:val="both"/>
              <w:rPr>
                <w:rFonts w:ascii="Times New Roman" w:eastAsia="Times New Roman" w:hAnsi="Times New Roman" w:cs="Times New Roman"/>
              </w:rPr>
            </w:pPr>
            <w:r>
              <w:rPr>
                <w:rFonts w:ascii="Times New Roman" w:eastAsia="Times New Roman" w:hAnsi="Times New Roman" w:cs="Times New Roman"/>
              </w:rPr>
              <w:t>Designed Ruavahini Applications web based using html and MS VB6</w:t>
            </w:r>
          </w:p>
          <w:p w:rsidR="00A435A2" w:rsidRDefault="00302FC6">
            <w:pPr>
              <w:numPr>
                <w:ilvl w:val="0"/>
                <w:numId w:val="1"/>
              </w:numPr>
              <w:ind w:left="300"/>
              <w:jc w:val="both"/>
              <w:rPr>
                <w:rFonts w:ascii="Times New Roman" w:eastAsia="Times New Roman" w:hAnsi="Times New Roman" w:cs="Times New Roman"/>
              </w:rPr>
            </w:pPr>
            <w:r>
              <w:rPr>
                <w:rFonts w:ascii="Times New Roman" w:eastAsia="Times New Roman" w:hAnsi="Times New Roman" w:cs="Times New Roman"/>
              </w:rPr>
              <w:t>Designed the database of the Elect</w:t>
            </w:r>
            <w:r>
              <w:rPr>
                <w:rFonts w:ascii="Times New Roman" w:eastAsia="Times New Roman" w:hAnsi="Times New Roman" w:cs="Times New Roman"/>
              </w:rPr>
              <w:t>ion processing applications</w:t>
            </w:r>
          </w:p>
        </w:tc>
      </w:tr>
      <w:tr w:rsidR="00A435A2">
        <w:trPr>
          <w:trHeight w:val="315"/>
        </w:trPr>
        <w:tc>
          <w:tcPr>
            <w:tcW w:w="0" w:type="auto"/>
            <w:tcMar>
              <w:top w:w="75" w:type="dxa"/>
              <w:left w:w="75" w:type="dxa"/>
              <w:bottom w:w="75" w:type="dxa"/>
              <w:right w:w="150" w:type="dxa"/>
            </w:tcMar>
            <w:vAlign w:val="center"/>
          </w:tcPr>
          <w:p w:rsidR="00A435A2" w:rsidRDefault="00A435A2">
            <w:pPr>
              <w:ind w:left="300"/>
              <w:rPr>
                <w:rFonts w:ascii="Times New Roman" w:eastAsia="Times New Roman" w:hAnsi="Times New Roman" w:cs="Times New Roman"/>
              </w:rPr>
            </w:pPr>
          </w:p>
          <w:p w:rsidR="00A435A2" w:rsidRDefault="00A435A2">
            <w:pPr>
              <w:ind w:left="300"/>
              <w:rPr>
                <w:rFonts w:ascii="Times New Roman" w:eastAsia="Times New Roman" w:hAnsi="Times New Roman" w:cs="Times New Roman"/>
              </w:rPr>
            </w:pPr>
          </w:p>
          <w:p w:rsidR="00A435A2" w:rsidRDefault="00A435A2">
            <w:pPr>
              <w:ind w:left="300"/>
              <w:rPr>
                <w:rFonts w:ascii="Times New Roman" w:eastAsia="Times New Roman" w:hAnsi="Times New Roman" w:cs="Times New Roman"/>
              </w:rPr>
            </w:pPr>
          </w:p>
          <w:p w:rsidR="00A435A2" w:rsidRDefault="00A435A2">
            <w:pPr>
              <w:ind w:left="300"/>
              <w:rPr>
                <w:rFonts w:ascii="Times New Roman" w:eastAsia="Times New Roman" w:hAnsi="Times New Roman" w:cs="Times New Roman"/>
              </w:rPr>
            </w:pPr>
          </w:p>
        </w:tc>
      </w:tr>
      <w:tr w:rsidR="00A435A2">
        <w:trPr>
          <w:trHeight w:val="315"/>
        </w:trPr>
        <w:tc>
          <w:tcPr>
            <w:tcW w:w="0" w:type="auto"/>
            <w:tcMar>
              <w:top w:w="75" w:type="dxa"/>
              <w:left w:w="75" w:type="dxa"/>
              <w:bottom w:w="75" w:type="dxa"/>
              <w:right w:w="150" w:type="dxa"/>
            </w:tcMar>
            <w:vAlign w:val="center"/>
          </w:tcPr>
          <w:p w:rsidR="00A435A2" w:rsidRDefault="00302FC6">
            <w:pPr>
              <w:jc w:val="both"/>
              <w:rPr>
                <w:rFonts w:ascii="Times New Roman" w:eastAsia="Times New Roman" w:hAnsi="Times New Roman" w:cs="Times New Roman"/>
              </w:rPr>
            </w:pPr>
            <w:r>
              <w:rPr>
                <w:rFonts w:ascii="Times New Roman" w:eastAsia="Times New Roman" w:hAnsi="Times New Roman" w:cs="Times New Roman"/>
                <w:b/>
                <w:bCs/>
              </w:rPr>
              <w:t>Name of Project: </w:t>
            </w:r>
            <w:r>
              <w:rPr>
                <w:rFonts w:ascii="Times New Roman" w:eastAsia="Times New Roman" w:hAnsi="Times New Roman" w:cs="Times New Roman"/>
              </w:rPr>
              <w:t>Document Management System for the Government of Sri Lanka</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Year: August 2007 -2016</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Client: ICTA, Registrar of Persons</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Status: Completed. Theekshana signed several maintenance agreements and the last one wa</w:t>
            </w:r>
            <w:r>
              <w:rPr>
                <w:rFonts w:ascii="Times New Roman" w:eastAsia="Times New Roman" w:hAnsi="Times New Roman" w:cs="Times New Roman"/>
              </w:rPr>
              <w:t xml:space="preserve">s in 2016. At present, the Government maintains the system, Theekshana providing support on and off. </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Government Document Management System was the very first large project that Theekshana signed. I spearheaded the design of the Software as well as the de</w:t>
            </w:r>
            <w:r>
              <w:rPr>
                <w:rFonts w:ascii="Times New Roman" w:eastAsia="Times New Roman" w:hAnsi="Times New Roman" w:cs="Times New Roman"/>
                <w:color w:val="0E101A"/>
                <w:lang w:val="en-US"/>
              </w:rPr>
              <w:t>velopment work. The architecture of the Software allowed it to be easily customized by clients adding new attributes in the database and workflow steps on their own to suit their different requirements. By giving the versatility, I expected many government</w:t>
            </w:r>
            <w:r>
              <w:rPr>
                <w:rFonts w:ascii="Times New Roman" w:eastAsia="Times New Roman" w:hAnsi="Times New Roman" w:cs="Times New Roman"/>
                <w:color w:val="0E101A"/>
                <w:lang w:val="en-US"/>
              </w:rPr>
              <w:t xml:space="preserve"> agencies to adopt the Software. A byproduct of this Software is still used by the Department of Registration of persons to this day to store NIC Index cards data.    </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The key client of this System is the Department of Registrar General, who is responsible</w:t>
            </w:r>
            <w:r>
              <w:rPr>
                <w:rFonts w:ascii="Times New Roman" w:eastAsia="Times New Roman" w:hAnsi="Times New Roman" w:cs="Times New Roman"/>
                <w:color w:val="0E101A"/>
                <w:lang w:val="en-US"/>
              </w:rPr>
              <w:t xml:space="preserve"> for issuing Birth, Marriage, and Death Certificates in Sri Lanka. As a stopgap until ePopulaion Registration is developed, all manual certificates, which were issued since 1960, had been scanned and loaded into Document Management System countrywide. </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All</w:t>
            </w:r>
            <w:r>
              <w:rPr>
                <w:rFonts w:ascii="Times New Roman" w:eastAsia="Times New Roman" w:hAnsi="Times New Roman" w:cs="Times New Roman"/>
                <w:color w:val="0E101A"/>
                <w:lang w:val="en-US"/>
              </w:rPr>
              <w:t xml:space="preserve"> Divisional Secretariats can access distributed systems through Lanka Gov Network. At present, The Department of Registrar General centralized data enabling people to obtain copies of their birth certificates from any part of Sri Lanka. The government uses</w:t>
            </w:r>
            <w:r>
              <w:rPr>
                <w:rFonts w:ascii="Times New Roman" w:eastAsia="Times New Roman" w:hAnsi="Times New Roman" w:cs="Times New Roman"/>
                <w:color w:val="0E101A"/>
                <w:lang w:val="en-US"/>
              </w:rPr>
              <w:t xml:space="preserve"> the tagline "Birth Certificate in three minutes". We developed two different systems, namely a Desktop version </w:t>
            </w:r>
            <w:r>
              <w:rPr>
                <w:rFonts w:ascii="Times New Roman" w:eastAsia="Times New Roman" w:hAnsi="Times New Roman" w:cs="Times New Roman"/>
                <w:color w:val="0E101A"/>
                <w:lang w:val="en-US"/>
              </w:rPr>
              <w:lastRenderedPageBreak/>
              <w:t>which connects to the centralized Database through REST Web service and a Java-Based Web-Based Application in 2010.</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b/>
                <w:bCs/>
                <w:color w:val="0E101A"/>
                <w:lang w:val="en-US"/>
              </w:rPr>
              <w:t>Technology used:</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 xml:space="preserve"> </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 xml:space="preserve">· VB.net </w:t>
            </w:r>
            <w:r>
              <w:rPr>
                <w:rFonts w:ascii="Times New Roman" w:eastAsia="Times New Roman" w:hAnsi="Times New Roman" w:cs="Times New Roman"/>
                <w:color w:val="0E101A"/>
                <w:lang w:val="en-US"/>
              </w:rPr>
              <w:t>and C# client-based applications and Data Encryption</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 PHP and JAVA were used for the Development of Web-based Systems.</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 xml:space="preserve">  Versions developed For Linux as well as for Mac. </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 MySQL is used as the Relational Database Management System.</w:t>
            </w:r>
          </w:p>
          <w:p w:rsidR="00A435A2" w:rsidRDefault="00A435A2">
            <w:pPr>
              <w:jc w:val="both"/>
              <w:rPr>
                <w:rFonts w:ascii="Times New Roman" w:eastAsia="Times New Roman" w:hAnsi="Times New Roman" w:cs="Times New Roman"/>
                <w:color w:val="0E101A"/>
                <w:lang w:val="en-US"/>
              </w:rPr>
            </w:pPr>
          </w:p>
          <w:p w:rsidR="00A435A2" w:rsidRDefault="00302FC6">
            <w:pPr>
              <w:jc w:val="both"/>
              <w:rPr>
                <w:rFonts w:ascii="Times New Roman" w:eastAsia="Times New Roman" w:hAnsi="Times New Roman" w:cs="Times New Roman"/>
                <w:b/>
                <w:bCs/>
              </w:rPr>
            </w:pPr>
            <w:r>
              <w:rPr>
                <w:rFonts w:ascii="Times New Roman" w:eastAsia="Times New Roman" w:hAnsi="Times New Roman" w:cs="Times New Roman"/>
                <w:b/>
                <w:bCs/>
              </w:rPr>
              <w:t>Web Sites and Network</w:t>
            </w:r>
            <w:r>
              <w:rPr>
                <w:rFonts w:ascii="Times New Roman" w:eastAsia="Times New Roman" w:hAnsi="Times New Roman" w:cs="Times New Roman"/>
                <w:b/>
                <w:bCs/>
              </w:rPr>
              <w:t>s Development</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b/>
                <w:bCs/>
              </w:rPr>
            </w:pPr>
            <w:r>
              <w:rPr>
                <w:rFonts w:ascii="Times New Roman" w:eastAsia="Times New Roman" w:hAnsi="Times New Roman" w:cs="Times New Roman"/>
                <w:b/>
                <w:bCs/>
              </w:rPr>
              <w:t>Websites</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In the late nineties, I developed some of the earliest Web Sites in Sri Lanka. Some of them are listed below:</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www.formin.gov.lk: (The Ministry of Foreign Affairs initial site, and it went through many metamorphoses).</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www.priu.gov.lk</w:t>
            </w:r>
            <w:r>
              <w:rPr>
                <w:rFonts w:ascii="Times New Roman" w:eastAsia="Times New Roman" w:hAnsi="Times New Roman" w:cs="Times New Roman"/>
              </w:rPr>
              <w:t>: The official media site of the President of Sri Lanka from 1998 to 2015. I developed the PRIU web-site when I was appointed as the ICT consultant to the Policy Research and Information Unit under Her Excellency Chandrika Bandaranayake Kumaratunga, the fo</w:t>
            </w:r>
            <w:r>
              <w:rPr>
                <w:rFonts w:ascii="Times New Roman" w:eastAsia="Times New Roman" w:hAnsi="Times New Roman" w:cs="Times New Roman"/>
              </w:rPr>
              <w:t xml:space="preserve">urth executive President of Sri Lanka.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www.news.lk: Mr. Nandasara of The Institue of Information Technology (ICT) developed the site under the guidance of the late founding director of ICT and UCSC. I was a member of the original team, and subsequently, S</w:t>
            </w:r>
            <w:r>
              <w:rPr>
                <w:rFonts w:ascii="Times New Roman" w:eastAsia="Times New Roman" w:hAnsi="Times New Roman" w:cs="Times New Roman"/>
              </w:rPr>
              <w:t xml:space="preserve">DU refurbished the site and maintained it from 2007 to 2010 until the end of the thirty-year war.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www.bit.lk: I developed the original site in the early two thousand. bit. lk is the official site of the Bachelor of Information Technology Program, the </w:t>
            </w:r>
            <w:r>
              <w:rPr>
                <w:rFonts w:ascii="Times New Roman" w:eastAsia="Times New Roman" w:hAnsi="Times New Roman" w:cs="Times New Roman"/>
              </w:rPr>
              <w:t>very first external degree program on ICT offered by a public University. I became its first webmaster as well as System Administrator of the Server. BIT program became the very first program to release semester results online in Sri Lanka.</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www.fonts.lk- T</w:t>
            </w:r>
            <w:r>
              <w:rPr>
                <w:rFonts w:ascii="Times New Roman" w:eastAsia="Times New Roman" w:hAnsi="Times New Roman" w:cs="Times New Roman"/>
              </w:rPr>
              <w:t>he very first website for Sinhala and Tamil Unicode implementation. And the Logo of this site had become Logo for Sinhala and Tamil Unicode. I developed this site in 2004-2005.</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SDU and Theekshana since then had developed closer to fifty websites for the G</w:t>
            </w:r>
            <w:r>
              <w:rPr>
                <w:rFonts w:ascii="Times New Roman" w:eastAsia="Times New Roman" w:hAnsi="Times New Roman" w:cs="Times New Roman"/>
              </w:rPr>
              <w:t xml:space="preserve">overnment and the private sector.   </w:t>
            </w:r>
          </w:p>
          <w:p w:rsidR="00A435A2" w:rsidRDefault="00302FC6">
            <w:pPr>
              <w:pStyle w:val="Heading1"/>
              <w:rPr>
                <w:rFonts w:ascii="Times New Roman" w:eastAsia="Times New Roman" w:hAnsi="Times New Roman" w:cs="Times New Roman"/>
                <w:b/>
                <w:bCs/>
              </w:rPr>
            </w:pPr>
            <w:r>
              <w:rPr>
                <w:rFonts w:ascii="Times New Roman" w:eastAsia="Times New Roman" w:hAnsi="Times New Roman" w:cs="Times New Roman"/>
                <w:b/>
                <w:bCs/>
                <w:color w:val="auto"/>
                <w:sz w:val="24"/>
                <w:szCs w:val="24"/>
              </w:rPr>
              <w:lastRenderedPageBreak/>
              <w:t>Networks</w:t>
            </w:r>
          </w:p>
          <w:p w:rsidR="00A435A2" w:rsidRDefault="00302FC6">
            <w:pPr>
              <w:pStyle w:val="Heading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 designed and implemented many large networks in Sri Lanka. The following are some of the major networks, I implemented in Sri Lanka: </w:t>
            </w:r>
          </w:p>
          <w:p w:rsidR="00A435A2" w:rsidRDefault="00302FC6">
            <w:pPr>
              <w:pStyle w:val="Heading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1997 - 2002 The Ministry of Foreign Affairs Network: I implemented the Fib</w:t>
            </w:r>
            <w:r>
              <w:rPr>
                <w:rFonts w:ascii="Times New Roman" w:eastAsia="Times New Roman" w:hAnsi="Times New Roman" w:cs="Times New Roman"/>
                <w:color w:val="000000" w:themeColor="text1"/>
                <w:sz w:val="24"/>
                <w:szCs w:val="24"/>
              </w:rPr>
              <w:t>re Network of the Ministry of Foreign Affairs with Manageable Layer 2 and Layer 3 Switches. The Ministry of Foreign Affairs still uses the network I deployed in the early two thousand, and at its peak, had more than three hundred clients connected or nodes</w:t>
            </w:r>
            <w:r>
              <w:rPr>
                <w:rFonts w:ascii="Times New Roman" w:eastAsia="Times New Roman" w:hAnsi="Times New Roman" w:cs="Times New Roman"/>
                <w:color w:val="000000" w:themeColor="text1"/>
                <w:sz w:val="24"/>
                <w:szCs w:val="24"/>
              </w:rPr>
              <w:t xml:space="preserve"> connected to the Local Area Network (LAN)</w:t>
            </w:r>
          </w:p>
          <w:p w:rsidR="00A435A2" w:rsidRDefault="00302FC6">
            <w:pPr>
              <w:pStyle w:val="Heading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1999 –PIRU: I also implemented the Policy Research and Information Unit (PRIU) network with its servers. </w:t>
            </w:r>
          </w:p>
          <w:p w:rsidR="00A435A2" w:rsidRDefault="00302FC6">
            <w:pPr>
              <w:pStyle w:val="Heading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1998 -1999 – Y2K Project: I implemented several networks before the year 2000 since I became a network cons</w:t>
            </w:r>
            <w:r>
              <w:rPr>
                <w:rFonts w:ascii="Times New Roman" w:eastAsia="Times New Roman" w:hAnsi="Times New Roman" w:cs="Times New Roman"/>
                <w:color w:val="000000" w:themeColor="text1"/>
                <w:sz w:val="24"/>
                <w:szCs w:val="24"/>
              </w:rPr>
              <w:t>ultant to check upon vulnerable systems for year 200 bug. Some of the networks, I implemented and restructured were Independent Television Network, CINTEC networks</w:t>
            </w:r>
          </w:p>
          <w:p w:rsidR="00A435A2" w:rsidRDefault="00302FC6">
            <w:pPr>
              <w:pStyle w:val="Heading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2004 – IBMMB, University of Colombo: I designed the network of the Institute of Molecular Biology and Biochemistry network.  </w:t>
            </w:r>
          </w:p>
          <w:p w:rsidR="00A435A2" w:rsidRDefault="00302FC6">
            <w:pPr>
              <w:pStyle w:val="Heading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2005 -2010- Department of Information: I designed and implemented the network of news.lk, and LAN and WAN of the Department of Inf</w:t>
            </w:r>
            <w:r>
              <w:rPr>
                <w:rFonts w:ascii="Times New Roman" w:eastAsia="Times New Roman" w:hAnsi="Times New Roman" w:cs="Times New Roman"/>
                <w:color w:val="000000" w:themeColor="text1"/>
                <w:sz w:val="24"/>
                <w:szCs w:val="24"/>
              </w:rPr>
              <w:t xml:space="preserve">ormation network. </w:t>
            </w:r>
          </w:p>
          <w:p w:rsidR="00A435A2" w:rsidRDefault="00302FC6">
            <w:pPr>
              <w:pStyle w:val="Heading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2010 - 2015-Presidential Secretariat: As the ICT consultant to Presidential Secretariat, I refurbished and restructured the Presidential Secretariat network. This included Temple Tree, the present-day Prime Minister's official residence,</w:t>
            </w:r>
            <w:r>
              <w:rPr>
                <w:rFonts w:ascii="Times New Roman" w:eastAsia="Times New Roman" w:hAnsi="Times New Roman" w:cs="Times New Roman"/>
                <w:color w:val="000000" w:themeColor="text1"/>
                <w:sz w:val="24"/>
                <w:szCs w:val="24"/>
              </w:rPr>
              <w:t xml:space="preserve"> and the office complex; I also set up new firewalls and trained ICT Staff. Further, I restructured ICT Division of Presidential Secretariat. </w:t>
            </w:r>
          </w:p>
          <w:p w:rsidR="00A435A2" w:rsidRDefault="00A435A2">
            <w:pPr>
              <w:pStyle w:val="Heading1"/>
              <w:rPr>
                <w:rFonts w:ascii="Times New Roman" w:eastAsia="Times New Roman" w:hAnsi="Times New Roman" w:cs="Times New Roman"/>
                <w:b/>
                <w:bCs/>
              </w:rPr>
            </w:pPr>
          </w:p>
          <w:p w:rsidR="00A435A2" w:rsidRDefault="00302FC6">
            <w:pPr>
              <w:pStyle w:val="Head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Education</w:t>
            </w:r>
          </w:p>
          <w:p w:rsidR="00A435A2" w:rsidRDefault="00302FC6">
            <w:pPr>
              <w:pStyle w:val="NormalWeb"/>
              <w:shd w:val="clear" w:color="auto" w:fill="FFFFFF"/>
              <w:rPr>
                <w:rStyle w:val="Strong"/>
                <w:rFonts w:eastAsiaTheme="majorEastAsia"/>
                <w:b w:val="0"/>
                <w:bCs w:val="0"/>
                <w:color w:val="000000" w:themeColor="text1"/>
                <w:shd w:val="clear" w:color="auto" w:fill="FFFFFF"/>
              </w:rPr>
            </w:pPr>
            <w:r>
              <w:rPr>
                <w:rStyle w:val="Strong"/>
                <w:rFonts w:eastAsiaTheme="majorEastAsia"/>
                <w:color w:val="000000" w:themeColor="text1"/>
                <w:shd w:val="clear" w:color="auto" w:fill="FFFFFF"/>
              </w:rPr>
              <w:t>B.Sc., Majoring in Biochemistry and Chemistry and Minor in Mathematics in 1989 University of Miami, US</w:t>
            </w:r>
            <w:r>
              <w:rPr>
                <w:rStyle w:val="Strong"/>
                <w:rFonts w:eastAsiaTheme="majorEastAsia"/>
                <w:color w:val="000000" w:themeColor="text1"/>
                <w:shd w:val="clear" w:color="auto" w:fill="FFFFFF"/>
              </w:rPr>
              <w:t>A</w:t>
            </w:r>
          </w:p>
          <w:p w:rsidR="00A435A2" w:rsidRDefault="00302FC6">
            <w:pPr>
              <w:pStyle w:val="NormalWeb"/>
              <w:shd w:val="clear" w:color="auto" w:fill="FFFFFF"/>
              <w:ind w:right="-720"/>
              <w:rPr>
                <w:rStyle w:val="Strong"/>
                <w:rFonts w:eastAsiaTheme="majorEastAsia"/>
                <w:color w:val="0070C0"/>
                <w:shd w:val="clear" w:color="auto" w:fill="FFFFFF"/>
              </w:rPr>
            </w:pPr>
            <w:r>
              <w:rPr>
                <w:rStyle w:val="Strong"/>
                <w:rFonts w:eastAsiaTheme="majorEastAsia"/>
                <w:color w:val="0070C0"/>
                <w:shd w:val="clear" w:color="auto" w:fill="FFFFFF"/>
              </w:rPr>
              <w:t>Professional Qualifications</w:t>
            </w:r>
          </w:p>
          <w:p w:rsidR="00A435A2" w:rsidRDefault="00302FC6">
            <w:pPr>
              <w:pStyle w:val="NormalWeb"/>
              <w:shd w:val="clear" w:color="auto" w:fill="FFFFFF"/>
              <w:ind w:right="-720"/>
              <w:rPr>
                <w:b/>
                <w:bCs/>
              </w:rPr>
            </w:pPr>
            <w:r>
              <w:rPr>
                <w:rStyle w:val="Strong"/>
                <w:rFonts w:eastAsiaTheme="majorEastAsia"/>
                <w:color w:val="000000" w:themeColor="text1"/>
                <w:shd w:val="clear" w:color="auto" w:fill="FFFFFF"/>
              </w:rPr>
              <w:t>Fellow of the British Computer Society (FBCS) -</w:t>
            </w:r>
            <w:r>
              <w:rPr>
                <w:rStyle w:val="Strong"/>
                <w:rFonts w:eastAsiaTheme="majorEastAsia"/>
                <w:b w:val="0"/>
                <w:bCs w:val="0"/>
                <w:color w:val="000000" w:themeColor="text1"/>
                <w:shd w:val="clear" w:color="auto" w:fill="FFFFFF"/>
              </w:rPr>
              <w:t>M</w:t>
            </w:r>
            <w:r>
              <w:rPr>
                <w:b/>
                <w:bCs/>
              </w:rPr>
              <w:t>embership No</w:t>
            </w:r>
            <w:r>
              <w:t>:   </w:t>
            </w:r>
            <w:r>
              <w:rPr>
                <w:b/>
                <w:bCs/>
              </w:rPr>
              <w:t xml:space="preserve">990566903  Awarded in </w:t>
            </w:r>
          </w:p>
          <w:p w:rsidR="00A435A2" w:rsidRDefault="00302FC6">
            <w:pPr>
              <w:pStyle w:val="NormalWeb"/>
              <w:shd w:val="clear" w:color="auto" w:fill="FFFFFF"/>
              <w:ind w:right="-720"/>
              <w:rPr>
                <w:b/>
                <w:bCs/>
              </w:rPr>
            </w:pPr>
            <w:r>
              <w:rPr>
                <w:b/>
                <w:bCs/>
              </w:rPr>
              <w:t>2018</w:t>
            </w:r>
          </w:p>
          <w:p w:rsidR="00A435A2" w:rsidRDefault="00302FC6">
            <w:pPr>
              <w:pStyle w:val="NormalWeb"/>
              <w:shd w:val="clear" w:color="auto" w:fill="FFFFFF"/>
              <w:ind w:right="-720"/>
              <w:rPr>
                <w:b/>
                <w:bCs/>
              </w:rPr>
            </w:pPr>
            <w:r>
              <w:rPr>
                <w:b/>
                <w:bCs/>
              </w:rPr>
              <w:t>Charted Information Technology Professional (CITP) – Awarded in 2021</w:t>
            </w:r>
            <w:r>
              <w:rPr>
                <w:b/>
                <w:bCs/>
              </w:rPr>
              <w:t>and Re-validated in</w:t>
            </w:r>
          </w:p>
          <w:p w:rsidR="00A435A2" w:rsidRDefault="00302FC6">
            <w:pPr>
              <w:pStyle w:val="NormalWeb"/>
              <w:shd w:val="clear" w:color="auto" w:fill="FFFFFF"/>
              <w:ind w:right="-720"/>
              <w:rPr>
                <w:rStyle w:val="Strong"/>
              </w:rPr>
            </w:pPr>
            <w:r>
              <w:rPr>
                <w:b/>
                <w:bCs/>
              </w:rPr>
              <w:t xml:space="preserve">February 2026 and valid until February 2031. </w:t>
            </w:r>
            <w:r>
              <w:rPr>
                <w:b/>
                <w:bCs/>
              </w:rPr>
              <w:t xml:space="preserve"> </w:t>
            </w:r>
          </w:p>
          <w:p w:rsidR="00A435A2" w:rsidRDefault="00A435A2">
            <w:pPr>
              <w:rPr>
                <w:rFonts w:ascii="Times New Roman" w:eastAsia="Times New Roman" w:hAnsi="Times New Roman" w:cs="Times New Roman"/>
              </w:rPr>
            </w:pPr>
          </w:p>
        </w:tc>
      </w:tr>
      <w:tr w:rsidR="00A435A2">
        <w:trPr>
          <w:trHeight w:val="6585"/>
        </w:trPr>
        <w:tc>
          <w:tcPr>
            <w:tcW w:w="0" w:type="auto"/>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Times New Roman" w:eastAsia="Times New Roman" w:hAnsi="Times New Roman" w:cs="Times New Roman"/>
              </w:rPr>
              <w:lastRenderedPageBreak/>
              <w:t> </w:t>
            </w:r>
          </w:p>
          <w:p w:rsidR="00A435A2" w:rsidRDefault="00302FC6">
            <w:pPr>
              <w:jc w:val="both"/>
              <w:rPr>
                <w:rFonts w:ascii="Times New Roman" w:eastAsia="Times New Roman" w:hAnsi="Times New Roman" w:cs="Times New Roman"/>
                <w:color w:val="0070C0"/>
              </w:rPr>
            </w:pPr>
            <w:r>
              <w:rPr>
                <w:rFonts w:ascii="Times New Roman" w:eastAsia="Times New Roman" w:hAnsi="Times New Roman" w:cs="Times New Roman"/>
                <w:color w:val="0070C0"/>
              </w:rPr>
              <w:t>AWARDS</w:t>
            </w:r>
          </w:p>
          <w:p w:rsidR="00A435A2" w:rsidRDefault="00A435A2">
            <w:pPr>
              <w:jc w:val="both"/>
              <w:rPr>
                <w:rFonts w:ascii="Times New Roman" w:eastAsia="Times New Roman" w:hAnsi="Times New Roman" w:cs="Times New Roman"/>
                <w:color w:val="0070C0"/>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National Recognitions</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2015 – ICTA, LK Domain Registry, and Sri Lanka Chapter of Internet Society recognized me as an Internet Pioneer at the celebrations of connecting Sri Lanka to the Commercial Internet.</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2019- Award of Recognition- Lanka </w:t>
            </w:r>
            <w:r>
              <w:rPr>
                <w:rFonts w:ascii="Times New Roman" w:eastAsia="Times New Roman" w:hAnsi="Times New Roman" w:cs="Times New Roman"/>
              </w:rPr>
              <w:t>Educational Research Network (LEARN) recognized me as one of the seven founders of LEARN at its 30th Anniversary Celebrations. Other founders were the Late Prof. V.K. Samaranayake, Prof. Abaya Induruwa, Prof. Gihan Dias, Dr. Ruvan Weersinghe, Dr. Nimal Rat</w:t>
            </w:r>
            <w:r>
              <w:rPr>
                <w:rFonts w:ascii="Times New Roman" w:eastAsia="Times New Roman" w:hAnsi="Times New Roman" w:cs="Times New Roman"/>
              </w:rPr>
              <w:t>hnayake, Dr. Ajantha Athukorala.</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Special awards </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Theekshana and SDU won the eSwabhimani award for best government projects twice in 2010 and 2014 for Birth, Marriage Death Issuance System, and Automated Fingerprint Identification System respectively.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20</w:t>
            </w:r>
            <w:r>
              <w:rPr>
                <w:rFonts w:ascii="Times New Roman" w:eastAsia="Times New Roman" w:hAnsi="Times New Roman" w:cs="Times New Roman"/>
              </w:rPr>
              <w:t>09 eSwabhimani Special mention for www.news.lk</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2011 eSwabhimani Special Recognition</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2015- Manthan Special Recognition</w:t>
            </w:r>
          </w:p>
          <w:p w:rsidR="00A435A2" w:rsidRDefault="00A435A2">
            <w:pPr>
              <w:jc w:val="both"/>
              <w:rPr>
                <w:rFonts w:ascii="Times New Roman" w:eastAsia="Times New Roman" w:hAnsi="Times New Roman" w:cs="Times New Roman"/>
              </w:rPr>
            </w:pP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color w:val="4F81BD" w:themeColor="accent1"/>
              </w:rPr>
            </w:pPr>
            <w:r>
              <w:rPr>
                <w:rFonts w:ascii="Times New Roman" w:eastAsia="Times New Roman" w:hAnsi="Times New Roman" w:cs="Times New Roman"/>
                <w:color w:val="4F81BD" w:themeColor="accent1"/>
              </w:rPr>
              <w:t>Foreign Training</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 had gone through several local and International training. I have listed the foreign training below:</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2001-INET Stockh</w:t>
            </w:r>
            <w:r>
              <w:rPr>
                <w:rFonts w:ascii="Times New Roman" w:eastAsia="Times New Roman" w:hAnsi="Times New Roman" w:cs="Times New Roman"/>
              </w:rPr>
              <w:t>olm, Sweden.</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2003- Pan Localization Project-Training in Unicode Tools, Lahore, Pakistan.</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2008-2010 NHEMIS Projects-HIS Hannover, Germany.</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2009- Telecentre.org Bangkok, Thailand, I also became a resource person later as well.</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2018-Georgia, to Study eGP.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20</w:t>
            </w:r>
            <w:r>
              <w:rPr>
                <w:rFonts w:ascii="Times New Roman" w:eastAsia="Times New Roman" w:hAnsi="Times New Roman" w:cs="Times New Roman"/>
              </w:rPr>
              <w:t>19-ODAInvitational Training and Workshop KEIS, SOUL KOREA.</w:t>
            </w:r>
          </w:p>
          <w:p w:rsidR="00A435A2" w:rsidRDefault="00A435A2">
            <w:pPr>
              <w:jc w:val="both"/>
              <w:rPr>
                <w:rFonts w:ascii="Times New Roman" w:eastAsia="Times New Roman" w:hAnsi="Times New Roman" w:cs="Times New Roman"/>
                <w:color w:val="4F81BD" w:themeColor="accent1"/>
              </w:rPr>
            </w:pPr>
          </w:p>
          <w:p w:rsidR="00A435A2" w:rsidRDefault="00A435A2">
            <w:pPr>
              <w:jc w:val="both"/>
              <w:rPr>
                <w:rFonts w:ascii="Times New Roman" w:eastAsia="Times New Roman" w:hAnsi="Times New Roman" w:cs="Times New Roman"/>
                <w:color w:val="4F81BD" w:themeColor="accent1"/>
              </w:rPr>
            </w:pPr>
          </w:p>
          <w:p w:rsidR="00A435A2" w:rsidRDefault="00302FC6">
            <w:pPr>
              <w:jc w:val="both"/>
              <w:rPr>
                <w:rFonts w:ascii="Times New Roman" w:eastAsia="Times New Roman" w:hAnsi="Times New Roman" w:cs="Times New Roman"/>
                <w:color w:val="4F81BD" w:themeColor="accent1"/>
              </w:rPr>
            </w:pPr>
            <w:r>
              <w:rPr>
                <w:rFonts w:ascii="Times New Roman" w:eastAsia="Times New Roman" w:hAnsi="Times New Roman" w:cs="Times New Roman"/>
                <w:color w:val="4F81BD" w:themeColor="accent1"/>
              </w:rPr>
              <w:t>Other Major Clients</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Also, I was the consultant to the following clients: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i. Rupavahini, ITN (Major Television networks in the Country)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I helped both public TV Stations to set up their computer networks. Later I also became the ICT consultant to Rupavahini and trained their IT staff to create their Website, www.rupavahini.lk from 2005 to 2007.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ii. Sri Lankan Airlines</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 I trained Sri Lanka </w:t>
            </w:r>
            <w:r>
              <w:rPr>
                <w:rFonts w:ascii="Times New Roman" w:eastAsia="Times New Roman" w:hAnsi="Times New Roman" w:cs="Times New Roman"/>
              </w:rPr>
              <w:t>Airlines IT staff in MS SQL Server/Visual Basic.</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iii. The Prime Minister’s office of Sri Lanka,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 I served as the ICT Consultant to the Prime Minister of Sri Lanka from 2004 to 2007.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iv. Plantation Development Trust(PHDT)</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lastRenderedPageBreak/>
              <w:t>I developed the IP/VPN network of</w:t>
            </w:r>
            <w:r>
              <w:rPr>
                <w:rFonts w:ascii="Times New Roman" w:eastAsia="Times New Roman" w:hAnsi="Times New Roman" w:cs="Times New Roman"/>
              </w:rPr>
              <w:t xml:space="preserve"> the PHDT, and it was one of the very first Intranets in the     Plantation Sector in Sri Lanka through UCSC.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v.  Department of Immigration and Emigration</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 served as the IT Consultant to the Department of Immigration and Emigration (DIE) from 1997 to 200</w:t>
            </w:r>
            <w:r>
              <w:rPr>
                <w:rFonts w:ascii="Times New Roman" w:eastAsia="Times New Roman" w:hAnsi="Times New Roman" w:cs="Times New Roman"/>
              </w:rPr>
              <w:t>2 through CINTEC. I helped DIE to iron out some of the critical issues they faced running passport- issuing through the automated system. I became a member of the expert team to speedup slowing then newly acquired turnkey Passport- issuance System in 1997.</w:t>
            </w:r>
            <w:r>
              <w:rPr>
                <w:rFonts w:ascii="Times New Roman" w:eastAsia="Times New Roman" w:hAnsi="Times New Roman" w:cs="Times New Roman"/>
              </w:rPr>
              <w:t xml:space="preserve">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 vi. Criminal Investigation Department (CID) of Sri Lankan Police</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 I was one of the pioneers in introducing Digital Forensics in Sri Lanka. In 2010, I was involved in the process of capacity building of the Criminal Investigation Department (CID) with ICTA.</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vii. Farmers Insurance And Agrarian Board</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Farmers Insurance cont</w:t>
            </w:r>
            <w:r>
              <w:rPr>
                <w:rFonts w:ascii="Times New Roman" w:eastAsia="Times New Roman" w:hAnsi="Times New Roman" w:cs="Times New Roman"/>
              </w:rPr>
              <w:t xml:space="preserve">racted SDU of UCSC to refurbish Farmers Insurance. Also, I cleaned the data in the farmers’ insurance database and migrated from an AS400 based system to MSSQL Server-based Client/server architecture. I still serve as its ICT consultant.    </w:t>
            </w:r>
          </w:p>
        </w:tc>
      </w:tr>
      <w:tr w:rsidR="00A435A2">
        <w:trPr>
          <w:trHeight w:val="315"/>
        </w:trPr>
        <w:tc>
          <w:tcPr>
            <w:tcW w:w="0" w:type="auto"/>
            <w:tcMar>
              <w:top w:w="75" w:type="dxa"/>
              <w:left w:w="75" w:type="dxa"/>
              <w:bottom w:w="75" w:type="dxa"/>
              <w:right w:w="150" w:type="dxa"/>
            </w:tcMar>
            <w:vAlign w:val="center"/>
          </w:tcPr>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color w:val="4F81BD" w:themeColor="accent1"/>
              </w:rPr>
            </w:pPr>
            <w:r>
              <w:rPr>
                <w:rFonts w:ascii="Times New Roman" w:eastAsia="Times New Roman" w:hAnsi="Times New Roman" w:cs="Times New Roman"/>
                <w:color w:val="4F81BD" w:themeColor="accent1"/>
              </w:rPr>
              <w:t>Foreign Fund</w:t>
            </w:r>
            <w:r>
              <w:rPr>
                <w:rFonts w:ascii="Times New Roman" w:eastAsia="Times New Roman" w:hAnsi="Times New Roman" w:cs="Times New Roman"/>
                <w:color w:val="4F81BD" w:themeColor="accent1"/>
              </w:rPr>
              <w:t>ing Agencies:</w:t>
            </w:r>
          </w:p>
          <w:p w:rsidR="00A435A2" w:rsidRDefault="00A435A2">
            <w:pPr>
              <w:jc w:val="both"/>
              <w:rPr>
                <w:rFonts w:ascii="Times New Roman" w:eastAsia="Times New Roman" w:hAnsi="Times New Roman" w:cs="Times New Roman"/>
                <w:color w:val="000000" w:themeColor="text1"/>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Several foreign funding agencies contracted both Theekshana and SDU for Software Development projects as well as network consultancies for the last twenty years:</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i. Asia Foundation: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  Asia Foundation gave several contracts to SDU/UCSC to develop the following Software Applications to SDU:</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 a. Rakma 2005- 2006: SDU worked with the Department of Statistics of the University of Colombo to identify the number of missing persons during 198</w:t>
            </w:r>
            <w:r>
              <w:rPr>
                <w:rFonts w:ascii="Times New Roman" w:eastAsia="Times New Roman" w:hAnsi="Times New Roman" w:cs="Times New Roman"/>
              </w:rPr>
              <w:t>9/89 in Sri Lanka as well as missing persons in the North East from 1994 onwards. SDU created a Software, which facilitated to amalgamate of raw data collections---different formats---into a single database from Human Right Commission (HRC), and the NGO co</w:t>
            </w:r>
            <w:r>
              <w:rPr>
                <w:rFonts w:ascii="Times New Roman" w:eastAsia="Times New Roman" w:hAnsi="Times New Roman" w:cs="Times New Roman"/>
              </w:rPr>
              <w:t>nsortium, which dealt with human rights in Sri Lanka. Asia Foundation encouraged other organizations to use the Software Application, which was named "Rakma". Together with the Department of Statistics, SDU incorporated algorithms to identify duplicate rec</w:t>
            </w:r>
            <w:r>
              <w:rPr>
                <w:rFonts w:ascii="Times New Roman" w:eastAsia="Times New Roman" w:hAnsi="Times New Roman" w:cs="Times New Roman"/>
              </w:rPr>
              <w:t>ords in the missing complaint database. The Asia Foundation encouraged the Ministry of Women's Affairs to use the Rakma to track complaints on domestic violence.</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ii. NGO Secretariat-2009: The Asia Foundation contracted SDU to develop a Registration System </w:t>
            </w:r>
            <w:r>
              <w:rPr>
                <w:rFonts w:ascii="Times New Roman" w:eastAsia="Times New Roman" w:hAnsi="Times New Roman" w:cs="Times New Roman"/>
              </w:rPr>
              <w:t>to register Non-Government Agencies in Sri Lanka.</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iii. Finance Commission-2018/19: The Finance Commission signed a contract with Theekshana to develop a comprehensive Management Information System (MIS) to keep track of the financial budgets of provincial </w:t>
            </w:r>
            <w:r>
              <w:rPr>
                <w:rFonts w:ascii="Times New Roman" w:eastAsia="Times New Roman" w:hAnsi="Times New Roman" w:cs="Times New Roman"/>
              </w:rPr>
              <w:t>councils under the funding of the Asia Foundation.</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ii. World Health Organization (WHO)</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Theekshana developed two mobile applications using Native React for Android and Apple. For the same, Theekshana created a Website.</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iii. IDRC Canada</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IDRC contracted sev</w:t>
            </w:r>
            <w:r>
              <w:rPr>
                <w:rFonts w:ascii="Times New Roman" w:eastAsia="Times New Roman" w:hAnsi="Times New Roman" w:cs="Times New Roman"/>
              </w:rPr>
              <w:t xml:space="preserve">eral projects to Theekshana and SDU.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Virtual Village Project - Theekshana</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 SDU - Initial phase of Telecentre.org Academy.</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iv. The World Bank</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Theekshana- eGP project.</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                     UGC automation.</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v. UNICEF</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a. Automation of case tracking system for </w:t>
            </w:r>
            <w:r>
              <w:rPr>
                <w:rFonts w:ascii="Times New Roman" w:eastAsia="Times New Roman" w:hAnsi="Times New Roman" w:cs="Times New Roman"/>
              </w:rPr>
              <w:t xml:space="preserve">Attorney General's Department and Theekshana modified it for Child Protection Authority </w:t>
            </w:r>
          </w:p>
          <w:p w:rsidR="00A435A2" w:rsidRDefault="00A435A2">
            <w:pPr>
              <w:jc w:val="both"/>
              <w:rPr>
                <w:rFonts w:ascii="Times New Roman" w:eastAsia="Times New Roman" w:hAnsi="Times New Roman" w:cs="Times New Roman"/>
              </w:rPr>
            </w:pPr>
          </w:p>
          <w:p w:rsidR="00A435A2" w:rsidRDefault="00A435A2">
            <w:pPr>
              <w:jc w:val="both"/>
              <w:rPr>
                <w:rFonts w:ascii="Times New Roman" w:eastAsia="Times New Roman" w:hAnsi="Times New Roman" w:cs="Times New Roman"/>
                <w:color w:val="4F81BD" w:themeColor="accent1"/>
              </w:rPr>
            </w:pPr>
          </w:p>
          <w:p w:rsidR="00A435A2" w:rsidRDefault="00A435A2">
            <w:pPr>
              <w:jc w:val="both"/>
              <w:rPr>
                <w:rFonts w:ascii="Times New Roman" w:eastAsia="Times New Roman" w:hAnsi="Times New Roman" w:cs="Times New Roman"/>
                <w:color w:val="4F81BD" w:themeColor="accent1"/>
              </w:rPr>
            </w:pPr>
          </w:p>
          <w:p w:rsidR="00A435A2" w:rsidRDefault="00302FC6">
            <w:pPr>
              <w:jc w:val="both"/>
              <w:rPr>
                <w:rFonts w:ascii="Times New Roman" w:eastAsia="Times New Roman" w:hAnsi="Times New Roman" w:cs="Times New Roman"/>
                <w:b/>
                <w:bCs/>
                <w:color w:val="4F81BD" w:themeColor="accent1"/>
              </w:rPr>
            </w:pPr>
            <w:r>
              <w:rPr>
                <w:rFonts w:ascii="Times New Roman" w:eastAsia="Times New Roman" w:hAnsi="Times New Roman" w:cs="Times New Roman"/>
                <w:b/>
                <w:bCs/>
                <w:color w:val="4F81BD" w:themeColor="accent1"/>
              </w:rPr>
              <w:t>Telecenters</w:t>
            </w:r>
          </w:p>
          <w:p w:rsidR="00A435A2" w:rsidRDefault="00A435A2">
            <w:pPr>
              <w:jc w:val="both"/>
              <w:rPr>
                <w:rFonts w:ascii="Times New Roman" w:eastAsia="Times New Roman" w:hAnsi="Times New Roman" w:cs="Times New Roman"/>
                <w:color w:val="4F81BD" w:themeColor="accent1"/>
              </w:rPr>
            </w:pP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late Prof. Samarnayake was the ICT Consultant to Sarvodaya and was responsible for formulating Telecenters of Sarvodaya. The earliest Telecentres in Sri Lanka relied heavily on dial-ups. I developed fine-tuning techniques to connect dial-ups using nois</w:t>
            </w:r>
            <w:r>
              <w:rPr>
                <w:rFonts w:ascii="Times New Roman" w:eastAsia="Times New Roman" w:hAnsi="Times New Roman" w:cs="Times New Roman"/>
                <w:color w:val="000000" w:themeColor="text1"/>
              </w:rPr>
              <w:t>y Telephone lines in Sri Lanka. Also, a few knew in Sri Lanka at the time to configure Apple dial-ups. Since I could connect and configure dial-up servers and Apple and Windows clients, the late Prof. Samaranayake instructed Dr. Harsha Liyanage of then Dep</w:t>
            </w:r>
            <w:r>
              <w:rPr>
                <w:rFonts w:ascii="Times New Roman" w:eastAsia="Times New Roman" w:hAnsi="Times New Roman" w:cs="Times New Roman"/>
                <w:color w:val="000000" w:themeColor="text1"/>
              </w:rPr>
              <w:t xml:space="preserve">uty Executive Director of Sarvodaya, who was responsible for the Digital Program, to consult me on Sarvodaya Telecentre Program. </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As a result, I began a long association with Sarvodaya, which lasted until the passing away of the late Professor.</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I helped</w:t>
            </w:r>
            <w:r>
              <w:rPr>
                <w:rFonts w:ascii="Times New Roman" w:eastAsia="Times New Roman" w:hAnsi="Times New Roman" w:cs="Times New Roman"/>
                <w:color w:val="000000" w:themeColor="text1"/>
              </w:rPr>
              <w:t xml:space="preserve"> to connect several Sarvodaya telecentres subsequently. Also, I helped Sarvodaya to design their Mobile ICT Bus, which could connect through dial-up to the Internet. </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Center for Women (CENWOR) started its first Telecentre in Tissamaharama, Sri Lanka. An</w:t>
            </w:r>
            <w:r>
              <w:rPr>
                <w:rFonts w:ascii="Times New Roman" w:eastAsia="Times New Roman" w:hAnsi="Times New Roman" w:cs="Times New Roman"/>
                <w:color w:val="000000" w:themeColor="text1"/>
              </w:rPr>
              <w:t>d I became one of the very first ICT consultant helping in many Technology projects. Later, CENWOR joined the Virtual Village Project of Sarvodaya.</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 After 2005, I participated as a resource person in Nena Sala ---Sri Lankan version of Telecentres ---trai</w:t>
            </w:r>
            <w:r>
              <w:rPr>
                <w:rFonts w:ascii="Times New Roman" w:eastAsia="Times New Roman" w:hAnsi="Times New Roman" w:cs="Times New Roman"/>
                <w:color w:val="000000" w:themeColor="text1"/>
              </w:rPr>
              <w:t>ning conducted by the ICTA.</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 mid-2005, Theekshana, together with Sarvodaya, I led the Technical side of the Virtual Village Project.</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 I headed Telecentre track of the eAsia2009 conference, which was held in Sri Lanka.</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e. Kothmale Community Radio </w:t>
            </w:r>
            <w:r>
              <w:rPr>
                <w:rFonts w:ascii="Times New Roman" w:eastAsia="Times New Roman" w:hAnsi="Times New Roman" w:cs="Times New Roman"/>
                <w:color w:val="000000" w:themeColor="text1"/>
              </w:rPr>
              <w:t>Internet Project (KCRIP)-(1998-2001): KCRIP was a landmark project which changed the history of Telecenters not only in Sri Lanka but in the World as well. UNESCO granted the seed funding for the project. The Government of Sri Lanka contributed to the proj</w:t>
            </w:r>
            <w:r>
              <w:rPr>
                <w:rFonts w:ascii="Times New Roman" w:eastAsia="Times New Roman" w:hAnsi="Times New Roman" w:cs="Times New Roman"/>
                <w:color w:val="000000" w:themeColor="text1"/>
              </w:rPr>
              <w:t xml:space="preserve">ect by way of providing some critical infrastructure set up, namely Telephone exchange </w:t>
            </w:r>
            <w:r>
              <w:rPr>
                <w:rFonts w:ascii="Times New Roman" w:eastAsia="Times New Roman" w:hAnsi="Times New Roman" w:cs="Times New Roman"/>
                <w:color w:val="000000" w:themeColor="text1"/>
              </w:rPr>
              <w:lastRenderedPageBreak/>
              <w:t>for Kothmale Holiday Bungalows and the line of sight multiplexer to connect the 2mbps data line.</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University of Colombo acted as the consultants to the project. Journ</w:t>
            </w:r>
            <w:r>
              <w:rPr>
                <w:rFonts w:ascii="Times New Roman" w:eastAsia="Times New Roman" w:hAnsi="Times New Roman" w:cs="Times New Roman"/>
                <w:color w:val="000000" w:themeColor="text1"/>
              </w:rPr>
              <w:t>alism Unit of the Department of Sinhala became the overall lead of the project. The director of the Institute of Computer Technology (ICT) of the University of Colombo, a predecessor to UCSC, the late Prof. V. K. Samaranayake, became the designated adminis</w:t>
            </w:r>
            <w:r>
              <w:rPr>
                <w:rFonts w:ascii="Times New Roman" w:eastAsia="Times New Roman" w:hAnsi="Times New Roman" w:cs="Times New Roman"/>
                <w:color w:val="000000" w:themeColor="text1"/>
              </w:rPr>
              <w:t>trative head. When the project stalled due to the non-availability of the Internet, the Late Professor appointed me to study the ground situation and to suggest a solution. Having agreed with Sri Lanka Telecom (SLT), I decided line of sight was the only wa</w:t>
            </w:r>
            <w:r>
              <w:rPr>
                <w:rFonts w:ascii="Times New Roman" w:eastAsia="Times New Roman" w:hAnsi="Times New Roman" w:cs="Times New Roman"/>
                <w:color w:val="000000" w:themeColor="text1"/>
              </w:rPr>
              <w:t>y of connecting the two sites, Nawlapitya exchange and KCRIP site. The government agreed to provide infrastructure at its own cost. When SLT established the line of sight and Telephone exchange, I led the technical teams from the SLT and ICT to configure r</w:t>
            </w:r>
            <w:r>
              <w:rPr>
                <w:rFonts w:ascii="Times New Roman" w:eastAsia="Times New Roman" w:hAnsi="Times New Roman" w:cs="Times New Roman"/>
                <w:color w:val="000000" w:themeColor="text1"/>
              </w:rPr>
              <w:t>outers, servers, and a dial-up server. I configured OSPF, a popular dynamic routing protocol on CISCO 2500 router, Kothmale becoming the first site to have dynamic routing officially. Also, I configured the File Server/Web server as well as a dial-up serve</w:t>
            </w:r>
            <w:r>
              <w:rPr>
                <w:rFonts w:ascii="Times New Roman" w:eastAsia="Times New Roman" w:hAnsi="Times New Roman" w:cs="Times New Roman"/>
                <w:color w:val="000000" w:themeColor="text1"/>
              </w:rPr>
              <w:t>r to connect two public libraries at Nawalapityia and Gampola. ICT designed all Sinhala Website, www. Kirana. lk. Kothmale Community Radio, a community Radio station of Sri Lanka Broadcasting Corporation, became an instant hit Internationally. KCRIP became</w:t>
            </w:r>
            <w:r>
              <w:rPr>
                <w:rFonts w:ascii="Times New Roman" w:eastAsia="Times New Roman" w:hAnsi="Times New Roman" w:cs="Times New Roman"/>
                <w:color w:val="000000" w:themeColor="text1"/>
              </w:rPr>
              <w:t xml:space="preserve"> the very first multipurpose Telecenter in the world. UNESCO set up many similar Telecenters in association with Community Radio in Nepal and Africa. Sagarmatha of Nepal became the second Telecenter after KCRIP, and Time Magazine featured this project due </w:t>
            </w:r>
            <w:r>
              <w:rPr>
                <w:rFonts w:ascii="Times New Roman" w:eastAsia="Times New Roman" w:hAnsi="Times New Roman" w:cs="Times New Roman"/>
                <w:color w:val="000000" w:themeColor="text1"/>
              </w:rPr>
              <w:t>to its uniqueness. The KCRIP developed several popular radio programs that used the Internet for reading newspapers live and answering listener questions. Listeners directed questions live over the phone on various fields, some relating to their careers, w</w:t>
            </w:r>
            <w:r>
              <w:rPr>
                <w:rFonts w:ascii="Times New Roman" w:eastAsia="Times New Roman" w:hAnsi="Times New Roman" w:cs="Times New Roman"/>
                <w:color w:val="000000" w:themeColor="text1"/>
              </w:rPr>
              <w:t xml:space="preserve">hich the host answered consulting relevant websites. Giving answers online, based upon live listeners' questions was coined by the former Director-General of SLBC, Mr. Eric Fernando as "Radio Browsing".  Time Magazine, when featuring the KCRIP, focused on </w:t>
            </w:r>
            <w:r>
              <w:rPr>
                <w:rFonts w:ascii="Times New Roman" w:eastAsia="Times New Roman" w:hAnsi="Times New Roman" w:cs="Times New Roman"/>
                <w:color w:val="000000" w:themeColor="text1"/>
              </w:rPr>
              <w:t>Radio Browsing introducing it as the project's novel key feature.</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Ref:</w:t>
            </w:r>
            <w:hyperlink r:id="rId10" w:history="1">
              <w:r>
                <w:rPr>
                  <w:rStyle w:val="Hyperlink"/>
                  <w:rFonts w:ascii="Times New Roman" w:eastAsia="Times New Roman" w:hAnsi="Times New Roman" w:cs="Times New Roman"/>
                </w:rPr>
                <w:t>http://documents1.worldbank.org/curated/en/952191468115460578/pdf/5</w:t>
              </w:r>
              <w:r>
                <w:rPr>
                  <w:rStyle w:val="Hyperlink"/>
                  <w:rFonts w:ascii="Times New Roman" w:eastAsia="Times New Roman" w:hAnsi="Times New Roman" w:cs="Times New Roman"/>
                </w:rPr>
                <w:t>14220WP0CE0Ko10Box342027B01PUBLIC1.pdf</w:t>
              </w:r>
            </w:hyperlink>
          </w:p>
          <w:p w:rsidR="00A435A2" w:rsidRDefault="00A435A2">
            <w:pPr>
              <w:jc w:val="both"/>
              <w:rPr>
                <w:rFonts w:ascii="Times New Roman" w:eastAsia="Times New Roman" w:hAnsi="Times New Roman" w:cs="Times New Roman"/>
                <w:color w:val="000000" w:themeColor="text1"/>
              </w:rPr>
            </w:pP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Virtual Village Project (vvproject-2004-2008): This was another versatile project and another first for the country. The project had many objectives in experimenting with the last mile connectivity using Wireless </w:t>
            </w:r>
            <w:r>
              <w:rPr>
                <w:rFonts w:ascii="Times New Roman" w:eastAsia="Times New Roman" w:hAnsi="Times New Roman" w:cs="Times New Roman"/>
                <w:color w:val="000000" w:themeColor="text1"/>
              </w:rPr>
              <w:t>Fidelity (WiFI). Dr. Harsha Liyanage and I designed the project, and Candian IDRC funded it. Sarvodaya created two large Hotspots in Gampha and Hatton under VVproject. We created two Telecentres and studied the behavior of users on the Internet. Also, we e</w:t>
            </w:r>
            <w:r>
              <w:rPr>
                <w:rFonts w:ascii="Times New Roman" w:eastAsia="Times New Roman" w:hAnsi="Times New Roman" w:cs="Times New Roman"/>
                <w:color w:val="000000" w:themeColor="text1"/>
              </w:rPr>
              <w:t xml:space="preserve">xperimented with how foliage and long paddy fields in villages in Sri Lanka impacted WIFI signals in different weather conditions. Further, we researched ad-hoc networks, content management systems, and how to develop Linux based routers, etc. Partners of </w:t>
            </w:r>
            <w:r>
              <w:rPr>
                <w:rFonts w:ascii="Times New Roman" w:eastAsia="Times New Roman" w:hAnsi="Times New Roman" w:cs="Times New Roman"/>
                <w:color w:val="000000" w:themeColor="text1"/>
              </w:rPr>
              <w:t xml:space="preserve">the project were UCSC, Cenwor, The agriculture, department of University of Peradeniya and Sarvodaya.                                                                                                                                                           </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w:t>
            </w:r>
          </w:p>
          <w:p w:rsidR="00A435A2" w:rsidRDefault="00302FC6">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Ref:</w:t>
            </w:r>
            <w:hyperlink r:id="rId11" w:history="1">
              <w:r>
                <w:rPr>
                  <w:rStyle w:val="Hyperlink"/>
                  <w:rFonts w:ascii="Times New Roman" w:eastAsia="Times New Roman" w:hAnsi="Times New Roman" w:cs="Times New Roman"/>
                </w:rPr>
                <w:t>https://www.sarvodaya.org/2008/01/04/sarvodaya-%E2%80%93-fusion-shines-at-gk3-malaysia</w:t>
              </w:r>
            </w:hyperlink>
          </w:p>
          <w:p w:rsidR="00A435A2" w:rsidRDefault="00A435A2">
            <w:pPr>
              <w:jc w:val="both"/>
              <w:rPr>
                <w:rFonts w:ascii="Times New Roman" w:eastAsia="Times New Roman" w:hAnsi="Times New Roman" w:cs="Times New Roman"/>
                <w:color w:val="000000" w:themeColor="text1"/>
              </w:rPr>
            </w:pPr>
          </w:p>
          <w:p w:rsidR="00A435A2" w:rsidRDefault="00A435A2">
            <w:pPr>
              <w:jc w:val="both"/>
              <w:rPr>
                <w:rFonts w:ascii="Times New Roman" w:eastAsia="Times New Roman" w:hAnsi="Times New Roman" w:cs="Times New Roman"/>
              </w:rPr>
            </w:pPr>
          </w:p>
        </w:tc>
      </w:tr>
    </w:tbl>
    <w:p w:rsidR="00A435A2" w:rsidRDefault="00A435A2">
      <w:pPr>
        <w:shd w:val="clear" w:color="auto" w:fill="FFFFFF"/>
        <w:spacing w:line="275" w:lineRule="atLeast"/>
        <w:jc w:val="both"/>
        <w:rPr>
          <w:rFonts w:ascii="Calibri" w:eastAsia="Times New Roman" w:hAnsi="Calibri" w:cs="Times New Roman"/>
          <w:sz w:val="20"/>
        </w:rPr>
      </w:pPr>
    </w:p>
    <w:p w:rsidR="00A435A2" w:rsidRDefault="00A435A2">
      <w:pPr>
        <w:shd w:val="clear" w:color="auto" w:fill="FFFFFF"/>
        <w:spacing w:line="275" w:lineRule="atLeast"/>
        <w:jc w:val="both"/>
        <w:rPr>
          <w:rFonts w:ascii="Calibri" w:eastAsia="Times New Roman" w:hAnsi="Calibri" w:cs="Times New Roman"/>
          <w:sz w:val="20"/>
        </w:rPr>
      </w:pPr>
    </w:p>
    <w:tbl>
      <w:tblPr>
        <w:tblW w:w="6322" w:type="pct"/>
        <w:tblCellMar>
          <w:left w:w="0" w:type="dxa"/>
          <w:right w:w="0" w:type="dxa"/>
        </w:tblCellMar>
        <w:tblLook w:val="04A0" w:firstRow="1" w:lastRow="0" w:firstColumn="1" w:lastColumn="0" w:noHBand="0" w:noVBand="1"/>
      </w:tblPr>
      <w:tblGrid>
        <w:gridCol w:w="8690"/>
        <w:gridCol w:w="3225"/>
      </w:tblGrid>
      <w:tr w:rsidR="00A435A2">
        <w:trPr>
          <w:gridAfter w:val="1"/>
          <w:wAfter w:w="1331" w:type="pct"/>
          <w:trHeight w:val="315"/>
        </w:trPr>
        <w:tc>
          <w:tcPr>
            <w:tcW w:w="3669" w:type="pct"/>
            <w:shd w:val="clear" w:color="auto" w:fill="F0F1E0"/>
            <w:tcMar>
              <w:top w:w="75" w:type="dxa"/>
              <w:left w:w="75" w:type="dxa"/>
              <w:bottom w:w="75" w:type="dxa"/>
              <w:right w:w="150" w:type="dxa"/>
            </w:tcMar>
            <w:vAlign w:val="center"/>
          </w:tcPr>
          <w:p w:rsidR="00A435A2" w:rsidRDefault="00302FC6">
            <w:pPr>
              <w:rPr>
                <w:rFonts w:ascii="Times New Roman" w:eastAsia="Times New Roman" w:hAnsi="Times New Roman" w:cs="Times New Roman"/>
                <w:b/>
                <w:bCs/>
                <w:color w:val="4F81BD" w:themeColor="accent1"/>
              </w:rPr>
            </w:pPr>
            <w:r>
              <w:rPr>
                <w:rFonts w:ascii="Times New Roman" w:eastAsia="Times New Roman" w:hAnsi="Times New Roman" w:cs="Times New Roman"/>
                <w:b/>
                <w:bCs/>
                <w:color w:val="4F81BD" w:themeColor="accent1"/>
              </w:rPr>
              <w:t>Internet Society and Sinhala Generation Panel</w:t>
            </w:r>
          </w:p>
          <w:p w:rsidR="00A435A2" w:rsidRDefault="00A435A2">
            <w:pPr>
              <w:rPr>
                <w:rFonts w:ascii="Times New Roman" w:eastAsia="Times New Roman" w:hAnsi="Times New Roman" w:cs="Times New Roman"/>
                <w:b/>
                <w:bCs/>
                <w:color w:val="4F81BD" w:themeColor="accent1"/>
              </w:rPr>
            </w:pP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a.</w:t>
            </w:r>
            <w:r>
              <w:rPr>
                <w:rFonts w:ascii="Times New Roman" w:eastAsia="Times New Roman" w:hAnsi="Times New Roman" w:cs="Times New Roman"/>
                <w:color w:val="0E101A"/>
                <w:lang w:val="en-US"/>
              </w:rPr>
              <w:t xml:space="preserve"> Internet Society - Sri Lanka Chapter (ISOC-LK)</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 xml:space="preserve">In 2001, I participated in the last and the largest gathering of the INET conference, which was held in Stockholm, Sweden. I read two papers that I authored in the field of ICT4D at the INET. A large team of </w:t>
            </w:r>
            <w:r>
              <w:rPr>
                <w:rFonts w:ascii="Times New Roman" w:eastAsia="Times New Roman" w:hAnsi="Times New Roman" w:cs="Times New Roman"/>
                <w:color w:val="0E101A"/>
                <w:lang w:val="en-US"/>
              </w:rPr>
              <w:t>participants from several Universities, the University of Colombo, University of Moratuwa, and University of Ruhuna represented Sri Lanka at the INET conference. </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The initial attempt to start the ISOC Sri Lanka chapter was in early 2003 to 2009. Between 20</w:t>
            </w:r>
            <w:r>
              <w:rPr>
                <w:rFonts w:ascii="Times New Roman" w:eastAsia="Times New Roman" w:hAnsi="Times New Roman" w:cs="Times New Roman"/>
                <w:color w:val="0E101A"/>
                <w:lang w:val="en-US"/>
              </w:rPr>
              <w:t>09 and 2010, a group of individuals who wanted to set up the ISOC Sri Lanka chapter elected me to be interim president. I drafted the articles of the ISOC chapter, and officially, ISOC recognized the Sri Lankan chapter on March 24th, 2011. Under my steward</w:t>
            </w:r>
            <w:r>
              <w:rPr>
                <w:rFonts w:ascii="Times New Roman" w:eastAsia="Times New Roman" w:hAnsi="Times New Roman" w:cs="Times New Roman"/>
                <w:color w:val="0E101A"/>
                <w:lang w:val="en-US"/>
              </w:rPr>
              <w:t>ship, ISOC-LK held the very first INET-Colombo in May of 2011, which was opened by Secretary to the President, Mr. Lalith Weeratunga. During my tenure, I promoted migration to IPV6. I served two years as the founding president of the Sri Lanka chapter, and</w:t>
            </w:r>
            <w:r>
              <w:rPr>
                <w:rFonts w:ascii="Times New Roman" w:eastAsia="Times New Roman" w:hAnsi="Times New Roman" w:cs="Times New Roman"/>
                <w:color w:val="0E101A"/>
                <w:lang w:val="en-US"/>
              </w:rPr>
              <w:t xml:space="preserve"> I stepped down in early 2013. </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I was appointed to the Advisory Council of ISOC-Sri Lanka Chapter in 2019.  </w:t>
            </w:r>
          </w:p>
          <w:p w:rsidR="00A435A2" w:rsidRDefault="00A435A2">
            <w:pPr>
              <w:jc w:val="both"/>
              <w:rPr>
                <w:rFonts w:ascii="Times New Roman" w:eastAsia="Times New Roman" w:hAnsi="Times New Roman" w:cs="Times New Roman"/>
                <w:color w:val="0E101A"/>
                <w:lang w:val="en-US"/>
              </w:rPr>
            </w:pP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b. Co-chair of Sinhala Generation Panel of ICANN</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I had served on the board of directors of the LK domain registry since its inception. Also, I was</w:t>
            </w:r>
            <w:r>
              <w:rPr>
                <w:rFonts w:ascii="Times New Roman" w:eastAsia="Times New Roman" w:hAnsi="Times New Roman" w:cs="Times New Roman"/>
                <w:color w:val="0E101A"/>
                <w:lang w:val="en-US"/>
              </w:rPr>
              <w:t xml:space="preserve"> an original subscriber to the incorporation of LK Domain Registry Foundation, which manages ccTLD of Sri Lanka,.LK. As a board director of LK Domain Registry and an advisory member of the Local Language of Technology Lab (LTRL) of UCSC, I took part in res</w:t>
            </w:r>
            <w:r>
              <w:rPr>
                <w:rFonts w:ascii="Times New Roman" w:eastAsia="Times New Roman" w:hAnsi="Times New Roman" w:cs="Times New Roman"/>
                <w:color w:val="0E101A"/>
                <w:lang w:val="en-US"/>
              </w:rPr>
              <w:t>earch into International Domain Names (IDNs). In the latter part of 2000, in parallel to Pan Localization Project, LK Domain Registry spearheaded releasing two ccTLDs, </w:t>
            </w:r>
            <w:r>
              <w:rPr>
                <w:rFonts w:ascii="Times New Roman" w:eastAsia="Times New Roman" w:hAnsi="Times New Roman" w:cs="Times New Roman"/>
                <w:b/>
                <w:bCs/>
                <w:color w:val="0E101A"/>
                <w:lang w:val="en-US"/>
              </w:rPr>
              <w:t>.</w:t>
            </w:r>
            <w:r>
              <w:rPr>
                <w:rFonts w:ascii="Times New Roman" w:eastAsia="Times New Roman" w:hAnsi="Times New Roman" w:cs="Iskoola Pota"/>
                <w:color w:val="0E101A"/>
                <w:cs/>
                <w:lang w:val="en-US"/>
              </w:rPr>
              <w:t xml:space="preserve">ලංකා </w:t>
            </w:r>
            <w:r>
              <w:rPr>
                <w:rFonts w:ascii="Times New Roman" w:eastAsia="Times New Roman" w:hAnsi="Times New Roman" w:cs="Times New Roman"/>
                <w:color w:val="0E101A"/>
                <w:lang w:val="en-US"/>
              </w:rPr>
              <w:t>and .</w:t>
            </w:r>
            <w:r>
              <w:rPr>
                <w:rFonts w:ascii="Times New Roman" w:eastAsia="Times New Roman" w:hAnsi="Times New Roman" w:cs="Arial Unicode MS"/>
                <w:color w:val="0E101A"/>
                <w:cs/>
                <w:lang w:val="en-US" w:bidi="ta-IN"/>
              </w:rPr>
              <w:t>இலங்கை</w:t>
            </w:r>
            <w:r>
              <w:rPr>
                <w:rFonts w:ascii="Times New Roman" w:eastAsia="Times New Roman" w:hAnsi="Times New Roman" w:cs="Times New Roman"/>
                <w:b/>
                <w:bCs/>
                <w:color w:val="0E101A"/>
                <w:lang w:val="en-US"/>
              </w:rPr>
              <w:t>. </w:t>
            </w:r>
            <w:r>
              <w:rPr>
                <w:rFonts w:ascii="Times New Roman" w:eastAsia="Times New Roman" w:hAnsi="Times New Roman" w:cs="Times New Roman"/>
                <w:color w:val="0E101A"/>
                <w:lang w:val="en-US"/>
              </w:rPr>
              <w:t>Sri Lanka became the first country to release two Domains that are no</w:t>
            </w:r>
            <w:r>
              <w:rPr>
                <w:rFonts w:ascii="Times New Roman" w:eastAsia="Times New Roman" w:hAnsi="Times New Roman" w:cs="Times New Roman"/>
                <w:color w:val="0E101A"/>
                <w:lang w:val="en-US"/>
              </w:rPr>
              <w:t>t in Roman Script. I also presented at ICANN 46 Beijing on IDNs and variants in April, 2013.</w:t>
            </w: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w:t>
            </w:r>
            <w:hyperlink r:id="rId12" w:history="1">
              <w:r>
                <w:rPr>
                  <w:rStyle w:val="Hyperlink"/>
                  <w:rFonts w:ascii="Times New Roman" w:eastAsia="Times New Roman" w:hAnsi="Times New Roman" w:cs="Times New Roman"/>
                  <w:lang w:val="en-US"/>
                </w:rPr>
                <w:t>https://www.picisoc.org/2013/04/18/report-on-picisoc-icann46-beijing/</w:t>
              </w:r>
            </w:hyperlink>
            <w:r>
              <w:rPr>
                <w:rFonts w:ascii="Times New Roman" w:eastAsia="Times New Roman" w:hAnsi="Times New Roman" w:cs="Times New Roman"/>
                <w:color w:val="0E101A"/>
                <w:lang w:val="en-US"/>
              </w:rPr>
              <w:t>)</w:t>
            </w:r>
          </w:p>
          <w:p w:rsidR="00A435A2" w:rsidRDefault="00A435A2">
            <w:pPr>
              <w:jc w:val="both"/>
              <w:rPr>
                <w:rFonts w:ascii="Times New Roman" w:eastAsia="Times New Roman" w:hAnsi="Times New Roman" w:cs="Times New Roman"/>
                <w:color w:val="0E101A"/>
                <w:lang w:val="en-US"/>
              </w:rPr>
            </w:pPr>
          </w:p>
          <w:p w:rsidR="00A435A2" w:rsidRDefault="00302FC6">
            <w:pPr>
              <w:jc w:val="both"/>
              <w:rPr>
                <w:rFonts w:ascii="Times New Roman" w:eastAsia="Times New Roman" w:hAnsi="Times New Roman" w:cs="Times New Roman"/>
                <w:color w:val="0E101A"/>
                <w:lang w:val="en-US"/>
              </w:rPr>
            </w:pPr>
            <w:r>
              <w:rPr>
                <w:rFonts w:ascii="Times New Roman" w:eastAsia="Times New Roman" w:hAnsi="Times New Roman" w:cs="Times New Roman"/>
                <w:color w:val="0E101A"/>
                <w:lang w:val="en-US"/>
              </w:rPr>
              <w:t xml:space="preserve">ICANN began working in earnest on Internationalized Domain Names (IDNs) after 2013, and Dr. Sarmad Hussain, who worked with us in Pan Localization Project, became the ICANN director on IDNs from the ICANN. He requested two of us, Dr. Ruvan Weerasinghe and </w:t>
            </w:r>
            <w:r>
              <w:rPr>
                <w:rFonts w:ascii="Times New Roman" w:eastAsia="Times New Roman" w:hAnsi="Times New Roman" w:cs="Times New Roman"/>
                <w:color w:val="0E101A"/>
                <w:lang w:val="en-US"/>
              </w:rPr>
              <w:t>me to lead the project in the drafting of Sinhala Generation Panel rules for Sinhala TLDs. We worked on the rules for six months and by the end of 2018, we submitted finalized rules to ICANN, and they were approved in 2019. I'm at present working on the se</w:t>
            </w:r>
            <w:r>
              <w:rPr>
                <w:rFonts w:ascii="Times New Roman" w:eastAsia="Times New Roman" w:hAnsi="Times New Roman" w:cs="Times New Roman"/>
                <w:color w:val="0E101A"/>
                <w:lang w:val="en-US"/>
              </w:rPr>
              <w:t>cond level domain rules, and we have dispatched them to ICANN for publication.  I attended ICANN 64 in Barcelona to present the final presentation on Sinhala IDN rules for TLDs before their publication.   </w:t>
            </w:r>
          </w:p>
          <w:p w:rsidR="00A435A2" w:rsidRDefault="00A435A2">
            <w:pPr>
              <w:rPr>
                <w:rFonts w:ascii="Times New Roman" w:eastAsia="Times New Roman" w:hAnsi="Times New Roman" w:cs="Times New Roman"/>
                <w:b/>
                <w:bCs/>
                <w:color w:val="4F81BD" w:themeColor="accent1"/>
              </w:rPr>
            </w:pPr>
          </w:p>
          <w:p w:rsidR="00A435A2" w:rsidRDefault="00302FC6">
            <w:pPr>
              <w:rPr>
                <w:rFonts w:ascii="Times New Roman" w:eastAsia="Times New Roman" w:hAnsi="Times New Roman" w:cs="Times New Roman"/>
                <w:b/>
                <w:bCs/>
                <w:color w:val="4F81BD" w:themeColor="accent1"/>
              </w:rPr>
            </w:pPr>
            <w:r>
              <w:rPr>
                <w:rFonts w:ascii="Times New Roman" w:eastAsia="Times New Roman" w:hAnsi="Times New Roman" w:cs="Times New Roman"/>
                <w:b/>
                <w:bCs/>
                <w:color w:val="1F497D" w:themeColor="text2"/>
              </w:rPr>
              <w:t>Software Development Unit (SDU)</w:t>
            </w:r>
          </w:p>
          <w:p w:rsidR="00A435A2" w:rsidRDefault="00A435A2">
            <w:pPr>
              <w:rPr>
                <w:rFonts w:ascii="Arial" w:eastAsia="Times New Roman" w:hAnsi="Arial" w:cs="Arial"/>
                <w:b/>
                <w:bCs/>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In 1996, Prof. V</w:t>
            </w:r>
            <w:r>
              <w:rPr>
                <w:rFonts w:ascii="Times New Roman" w:eastAsia="Times New Roman" w:hAnsi="Times New Roman" w:cs="Times New Roman"/>
              </w:rPr>
              <w:t>.K. Samaranayake requested me to provide my expertise in Networking, Internet, and Database Management to some of the consultancies undertaken by the Institute of Computer Technology, a predecessor to UCSC. Also, I used the MSSQL Server/ MS Active Server (</w:t>
            </w:r>
            <w:r>
              <w:rPr>
                <w:rFonts w:ascii="Times New Roman" w:eastAsia="Times New Roman" w:hAnsi="Times New Roman" w:cs="Times New Roman"/>
              </w:rPr>
              <w:t xml:space="preserve">ASP) and Visual Basic version 5 in some consultancies. Some of the new Microsoft technologies made the development cycle faster and reliable </w:t>
            </w:r>
            <w:r>
              <w:rPr>
                <w:rFonts w:ascii="Times New Roman" w:eastAsia="Times New Roman" w:hAnsi="Times New Roman" w:cs="Times New Roman"/>
              </w:rPr>
              <w:lastRenderedPageBreak/>
              <w:t>without memory leaks. The departure of the project lead of Software Development of External Resources of the Minist</w:t>
            </w:r>
            <w:r>
              <w:rPr>
                <w:rFonts w:ascii="Times New Roman" w:eastAsia="Times New Roman" w:hAnsi="Times New Roman" w:cs="Times New Roman"/>
              </w:rPr>
              <w:t>ry of Finance in 2001 made the director appoint me as the project lead. Owing to my success in handling the project, the director of ICT who later assumed duties as the founding Director, UCSC realized importance of having a formal setup as an organization</w:t>
            </w:r>
            <w:r>
              <w:rPr>
                <w:rFonts w:ascii="Times New Roman" w:eastAsia="Times New Roman" w:hAnsi="Times New Roman" w:cs="Times New Roman"/>
              </w:rPr>
              <w:t>al structure to undertake Software Development consultancies. With the formation of UCSC, Prof. Samaranyake allowed me to set up the Software Development Unit of UCSC to fill in the vacuum, which I identified by the end of 1999. SDU undertook little more t</w:t>
            </w:r>
            <w:r>
              <w:rPr>
                <w:rFonts w:ascii="Times New Roman" w:eastAsia="Times New Roman" w:hAnsi="Times New Roman" w:cs="Times New Roman"/>
              </w:rPr>
              <w:t>han a hundred Software Development and networking consultancies. It later evolved into Theekshana R &amp; D by 2007, and SDU was closed down its operations in December 2018.</w:t>
            </w:r>
          </w:p>
          <w:p w:rsidR="00A435A2" w:rsidRDefault="00302FC6">
            <w:pPr>
              <w:rPr>
                <w:rFonts w:ascii="Times New Roman" w:eastAsia="Times New Roman" w:hAnsi="Times New Roman" w:cs="Times New Roman"/>
              </w:rPr>
            </w:pPr>
            <w:r>
              <w:rPr>
                <w:rFonts w:ascii="Times New Roman" w:eastAsia="Times New Roman" w:hAnsi="Times New Roman" w:cs="Times New Roman"/>
              </w:rPr>
              <w:t>Ref:</w:t>
            </w:r>
            <w:r>
              <w:rPr>
                <w:rFonts w:ascii="Times New Roman" w:hAnsi="Times New Roman" w:cs="Times New Roman"/>
              </w:rPr>
              <w:t xml:space="preserve"> </w:t>
            </w:r>
            <w:hyperlink r:id="rId13" w:history="1">
              <w:r>
                <w:rPr>
                  <w:rStyle w:val="Hyperlink"/>
                  <w:rFonts w:ascii="Times New Roman" w:eastAsia="Times New Roman" w:hAnsi="Times New Roman" w:cs="Times New Roman"/>
                </w:rPr>
                <w:t>https://www.theekshana.l</w:t>
              </w:r>
              <w:r>
                <w:rPr>
                  <w:rStyle w:val="Hyperlink"/>
                  <w:rFonts w:ascii="Times New Roman" w:eastAsia="Times New Roman" w:hAnsi="Times New Roman" w:cs="Times New Roman"/>
                </w:rPr>
                <w:t>k/sdu-project-list/</w:t>
              </w:r>
            </w:hyperlink>
          </w:p>
          <w:p w:rsidR="00A435A2" w:rsidRDefault="00A435A2">
            <w:pPr>
              <w:rPr>
                <w:rFonts w:ascii="Times New Roman" w:eastAsia="Times New Roman" w:hAnsi="Times New Roman" w:cs="Times New Roman"/>
              </w:rPr>
            </w:pPr>
          </w:p>
          <w:p w:rsidR="00A435A2" w:rsidRDefault="00A435A2">
            <w:pPr>
              <w:rPr>
                <w:rFonts w:ascii="Arial" w:eastAsia="Times New Roman" w:hAnsi="Arial" w:cs="Arial"/>
                <w:b/>
                <w:bCs/>
              </w:rPr>
            </w:pPr>
          </w:p>
          <w:p w:rsidR="00A435A2" w:rsidRDefault="00302FC6">
            <w:pPr>
              <w:rPr>
                <w:rFonts w:ascii="Times New Roman" w:eastAsia="Times New Roman" w:hAnsi="Times New Roman" w:cs="Times New Roman"/>
              </w:rPr>
            </w:pPr>
            <w:r>
              <w:rPr>
                <w:rFonts w:ascii="Arial" w:eastAsia="Times New Roman" w:hAnsi="Arial" w:cs="Arial"/>
                <w:b/>
                <w:bCs/>
                <w:color w:val="4F81BD" w:themeColor="accent1"/>
              </w:rPr>
              <w:t>Teaching</w:t>
            </w:r>
            <w:r>
              <w:rPr>
                <w:rFonts w:ascii="Arial" w:eastAsia="Times New Roman" w:hAnsi="Arial" w:cs="Arial"/>
              </w:rPr>
              <w:t>:</w:t>
            </w:r>
          </w:p>
        </w:tc>
      </w:tr>
      <w:tr w:rsidR="00A435A2">
        <w:trPr>
          <w:gridAfter w:val="1"/>
          <w:wAfter w:w="1331" w:type="pct"/>
          <w:trHeight w:val="2250"/>
        </w:trPr>
        <w:tc>
          <w:tcPr>
            <w:tcW w:w="3669" w:type="pct"/>
            <w:tcMar>
              <w:top w:w="75" w:type="dxa"/>
              <w:left w:w="75" w:type="dxa"/>
              <w:bottom w:w="75" w:type="dxa"/>
              <w:right w:w="150" w:type="dxa"/>
            </w:tcMar>
            <w:vAlign w:val="center"/>
          </w:tcPr>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lastRenderedPageBreak/>
              <w:t>1997-2003- Graduate Training Program</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I conducted Rapid Application Development (RAD) techniques to develop Software Applications using Visual Basic and Active Server Pages-based Web Technology for the Graduate Training Program, a stopgap measure to convert graduates into ICT programmers in a </w:t>
            </w:r>
            <w:r>
              <w:rPr>
                <w:rFonts w:ascii="Times New Roman" w:eastAsia="Times New Roman" w:hAnsi="Times New Roman" w:cs="Times New Roman"/>
              </w:rPr>
              <w:t xml:space="preserve">short period of six months. Most trainees found jobs in Bluechip ICT companies in Sri Lanka.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1998-2004- Visual Basic Certificate Course (Five-training program)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 helped the Computer Servicing Center of the Institute of Computer Technology to restructur</w:t>
            </w:r>
            <w:r>
              <w:rPr>
                <w:rFonts w:ascii="Times New Roman" w:eastAsia="Times New Roman" w:hAnsi="Times New Roman" w:cs="Times New Roman"/>
              </w:rPr>
              <w:t>ing Certificate Courses offering on Weekends. I started conducting a Certificate Course on Visual Basic which became very popular among school leavers. Since the course had a very big demand, I conducted two separate training programs on Saturdays and Sund</w:t>
            </w:r>
            <w:r>
              <w:rPr>
                <w:rFonts w:ascii="Times New Roman" w:eastAsia="Times New Roman" w:hAnsi="Times New Roman" w:cs="Times New Roman"/>
              </w:rPr>
              <w:t xml:space="preserve">ays. In this course, I showed how to insert data using MSSQL Server and other DBMS such as MySQL, Postgress, MS-ACCESS, etc.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1999 -2005- I was appointed as Lecturer to teach Advanced Database Management System in the Post Graduate Diploma Couse. I led </w:t>
            </w:r>
            <w:r>
              <w:rPr>
                <w:rFonts w:ascii="Times New Roman" w:eastAsia="Times New Roman" w:hAnsi="Times New Roman" w:cs="Times New Roman"/>
              </w:rPr>
              <w:t>MSSQL Server, Oracle, MySQL Server with advanced Structured Query Language.</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2001 -2010- I was appointed as the Course Coordinator of Rapid Application Development in Client-Server Architecture for Bachelor of Information Technology (BIT) external Degree Pr</w:t>
            </w:r>
            <w:r>
              <w:rPr>
                <w:rFonts w:ascii="Times New Roman" w:eastAsia="Times New Roman" w:hAnsi="Times New Roman" w:cs="Times New Roman"/>
              </w:rPr>
              <w:t xml:space="preserve">ogram.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1998-2003 I was a resource person of the JICA funded Third Country Technical Corporation Program. I taught Visual Basic, JAVA, and ASP. Also, I helped the course coordinator to have two weeks of the residential workshop out of Colombo to develop their proj</w:t>
            </w:r>
            <w:r>
              <w:rPr>
                <w:rFonts w:ascii="Times New Roman" w:eastAsia="Times New Roman" w:hAnsi="Times New Roman" w:cs="Times New Roman"/>
              </w:rPr>
              <w:t>ects, which were later evaluated on the final day. I was in charge of the team who looked after the network, tutoring during the workshop, and helping their projects. Except in 1998, where the workshop was held in Polonnaruwa, others were held in Kandy. Mo</w:t>
            </w:r>
            <w:r>
              <w:rPr>
                <w:rFonts w:ascii="Times New Roman" w:eastAsia="Times New Roman" w:hAnsi="Times New Roman" w:cs="Times New Roman"/>
              </w:rPr>
              <w:t xml:space="preserve">st trainees came from Bangladesh, Bhutan, Cambodia, Laos, Myanmar, and some African countries, Papua New Guinea, Fiji, Pakistan, and Sri Lanka.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1998 – 2004- I had played a major role in DIAMN, Swedish CIDA funded the third country program for Network </w:t>
            </w:r>
            <w:r>
              <w:rPr>
                <w:rFonts w:ascii="Times New Roman" w:eastAsia="Times New Roman" w:hAnsi="Times New Roman" w:cs="Times New Roman"/>
              </w:rPr>
              <w:t>training for Africa.</w:t>
            </w:r>
          </w:p>
          <w:p w:rsidR="00A435A2" w:rsidRDefault="00A435A2">
            <w:pPr>
              <w:jc w:val="both"/>
              <w:rPr>
                <w:rFonts w:ascii="Times New Roman" w:eastAsia="Times New Roman" w:hAnsi="Times New Roman" w:cs="Times New Roman"/>
              </w:rPr>
            </w:pPr>
          </w:p>
          <w:p w:rsidR="00A435A2" w:rsidRDefault="00A435A2">
            <w:pPr>
              <w:jc w:val="both"/>
              <w:rPr>
                <w:rFonts w:ascii="Times New Roman" w:eastAsia="Times New Roman" w:hAnsi="Times New Roman" w:cs="Times New Roman"/>
              </w:rPr>
            </w:pPr>
          </w:p>
        </w:tc>
      </w:tr>
      <w:tr w:rsidR="00A435A2">
        <w:trPr>
          <w:gridAfter w:val="1"/>
          <w:wAfter w:w="1331" w:type="pct"/>
          <w:trHeight w:val="315"/>
        </w:trPr>
        <w:tc>
          <w:tcPr>
            <w:tcW w:w="3669" w:type="pct"/>
            <w:shd w:val="clear" w:color="auto" w:fill="F0F1E0"/>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Times New Roman" w:eastAsia="Times New Roman" w:hAnsi="Times New Roman" w:cs="Times New Roman"/>
                <w:b/>
                <w:bCs/>
                <w:color w:val="4F81BD" w:themeColor="accent1"/>
              </w:rPr>
              <w:lastRenderedPageBreak/>
              <w:t>Platforms</w:t>
            </w:r>
            <w:r>
              <w:rPr>
                <w:rFonts w:ascii="Times New Roman" w:eastAsia="Times New Roman" w:hAnsi="Times New Roman" w:cs="Times New Roman"/>
                <w:b/>
                <w:bCs/>
              </w:rPr>
              <w:t>:</w:t>
            </w:r>
          </w:p>
        </w:tc>
      </w:tr>
      <w:tr w:rsidR="00A435A2">
        <w:trPr>
          <w:gridAfter w:val="1"/>
          <w:wAfter w:w="1331" w:type="pct"/>
          <w:trHeight w:val="960"/>
        </w:trPr>
        <w:tc>
          <w:tcPr>
            <w:tcW w:w="3669" w:type="pct"/>
            <w:tcMar>
              <w:top w:w="75" w:type="dxa"/>
              <w:left w:w="75" w:type="dxa"/>
              <w:bottom w:w="75" w:type="dxa"/>
              <w:right w:w="150" w:type="dxa"/>
            </w:tcMar>
            <w:vAlign w:val="center"/>
          </w:tcPr>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I’m conversant with LINUX, UNIX and Windows flavours including Windows2000 server family. I configures CISCO routers, Some of protocol used are RIP, OSPF, etc. I have also configured Firewalls as well as Layer 2 and Laye</w:t>
            </w:r>
            <w:r>
              <w:rPr>
                <w:rFonts w:ascii="Times New Roman" w:eastAsia="Times New Roman" w:hAnsi="Times New Roman" w:cs="Times New Roman"/>
              </w:rPr>
              <w:t>r 3 Switches.</w:t>
            </w:r>
          </w:p>
        </w:tc>
      </w:tr>
      <w:tr w:rsidR="00A435A2">
        <w:trPr>
          <w:gridAfter w:val="1"/>
          <w:wAfter w:w="1331" w:type="pct"/>
          <w:trHeight w:val="315"/>
        </w:trPr>
        <w:tc>
          <w:tcPr>
            <w:tcW w:w="3669" w:type="pct"/>
            <w:shd w:val="clear" w:color="auto" w:fill="F0F1E0"/>
            <w:tcMar>
              <w:top w:w="75" w:type="dxa"/>
              <w:left w:w="75" w:type="dxa"/>
              <w:bottom w:w="75" w:type="dxa"/>
              <w:right w:w="150" w:type="dxa"/>
            </w:tcMar>
            <w:vAlign w:val="center"/>
          </w:tcPr>
          <w:p w:rsidR="00A435A2" w:rsidRDefault="00A435A2">
            <w:pPr>
              <w:rPr>
                <w:rFonts w:ascii="Arial" w:eastAsia="Times New Roman" w:hAnsi="Arial" w:cs="Arial"/>
                <w:b/>
                <w:bCs/>
                <w:color w:val="4F81BD" w:themeColor="accent1"/>
              </w:rPr>
            </w:pPr>
          </w:p>
          <w:p w:rsidR="00A435A2" w:rsidRDefault="00302FC6">
            <w:pPr>
              <w:rPr>
                <w:rFonts w:ascii="Times New Roman" w:eastAsia="Times New Roman" w:hAnsi="Times New Roman" w:cs="Times New Roman"/>
              </w:rPr>
            </w:pPr>
            <w:r>
              <w:rPr>
                <w:rFonts w:ascii="Arial" w:eastAsia="Times New Roman" w:hAnsi="Arial" w:cs="Arial"/>
                <w:b/>
                <w:bCs/>
                <w:color w:val="4F81BD" w:themeColor="accent1"/>
              </w:rPr>
              <w:t>Computer Languages, Frameworks and Database Management Systems</w:t>
            </w:r>
            <w:r>
              <w:rPr>
                <w:rFonts w:ascii="Arial" w:eastAsia="Times New Roman" w:hAnsi="Arial" w:cs="Arial"/>
                <w:b/>
                <w:bCs/>
              </w:rPr>
              <w:t>:</w:t>
            </w:r>
          </w:p>
        </w:tc>
      </w:tr>
      <w:tr w:rsidR="00A435A2">
        <w:trPr>
          <w:gridAfter w:val="1"/>
          <w:wAfter w:w="1331" w:type="pct"/>
          <w:trHeight w:val="315"/>
        </w:trPr>
        <w:tc>
          <w:tcPr>
            <w:tcW w:w="3669" w:type="pct"/>
            <w:tcMar>
              <w:top w:w="75" w:type="dxa"/>
              <w:left w:w="75" w:type="dxa"/>
              <w:bottom w:w="75" w:type="dxa"/>
              <w:right w:w="150" w:type="dxa"/>
            </w:tcMar>
            <w:vAlign w:val="center"/>
          </w:tcPr>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BASIC, PASCAL, ASSEMBLY, JAVA, C/C++, PERL,  PHP,  FORTRAN,  VB.NET and Visual Studio, C# PYTHON. Object C (Ardunio), JavaScript, JQuery,  RUBY, R, Android Suites and React Native for Mobile Development, etc. </w:t>
            </w:r>
          </w:p>
        </w:tc>
      </w:tr>
      <w:tr w:rsidR="00A435A2">
        <w:trPr>
          <w:gridAfter w:val="1"/>
          <w:wAfter w:w="1331" w:type="pct"/>
          <w:trHeight w:val="930"/>
        </w:trPr>
        <w:tc>
          <w:tcPr>
            <w:tcW w:w="3669" w:type="pct"/>
            <w:tcMar>
              <w:top w:w="75" w:type="dxa"/>
              <w:left w:w="75" w:type="dxa"/>
              <w:bottom w:w="75" w:type="dxa"/>
              <w:right w:w="150" w:type="dxa"/>
            </w:tcMar>
            <w:vAlign w:val="center"/>
          </w:tcPr>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I’m conversant in DB2, Informix, MS SQL </w:t>
            </w:r>
            <w:r>
              <w:rPr>
                <w:rFonts w:ascii="Times New Roman" w:eastAsia="Times New Roman" w:hAnsi="Times New Roman" w:cs="Times New Roman"/>
              </w:rPr>
              <w:t>Server 7, 2000, 2005, 2008, etc. Oracle, MySQL, Postgres and MongoDB. I’m also conversant into latest Framework such as Bootstrap and version controls such as BitBucket, GIT, and Selenium, testing suites. I have also worked with Object Relational Mapping (</w:t>
            </w:r>
            <w:r>
              <w:rPr>
                <w:rFonts w:ascii="Times New Roman" w:eastAsia="Times New Roman" w:hAnsi="Times New Roman" w:cs="Times New Roman"/>
              </w:rPr>
              <w:t>ORM) frameworks such as Hibernate.</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For Font making, I have used Font Lab, Fontographer, Fontforge, etc. Also I worked with Microsoft Visual Type Open Type Layout Tool (VOLT) for the creation rules in Open Type fonts of Sinhala Fonts. </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Also I worked with </w:t>
            </w:r>
            <w:r>
              <w:rPr>
                <w:rFonts w:ascii="Times New Roman" w:eastAsia="Times New Roman" w:hAnsi="Times New Roman" w:cs="Times New Roman"/>
              </w:rPr>
              <w:t>HADOOP, MSSQL Server OLAP, Data Mining and XML, and older version XHTML, etc. I’ve more than thirty year experience in using Structured Query Language (ANSI SQL, PL/SQL,tSQL and Jet SQL) and the  Relational Algebra. I have also used transactions in Databas</w:t>
            </w:r>
            <w:r>
              <w:rPr>
                <w:rFonts w:ascii="Times New Roman" w:eastAsia="Times New Roman" w:hAnsi="Times New Roman" w:cs="Times New Roman"/>
              </w:rPr>
              <w:t>e Management System for designing large transaction databases. When there had been large transactions volume, I developed application, using Load Balancers. For Geographical Information Systems (GISs), I have used Proprietary and Open Source Software, Arci</w:t>
            </w:r>
            <w:r>
              <w:rPr>
                <w:rFonts w:ascii="Times New Roman" w:eastAsia="Times New Roman" w:hAnsi="Times New Roman" w:cs="Times New Roman"/>
              </w:rPr>
              <w:t xml:space="preserve">nfo/ArcGIS and GRASS respectively.   </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b/>
                <w:bCs/>
                <w:color w:val="4F81BD" w:themeColor="accent1"/>
              </w:rPr>
            </w:pPr>
            <w:r>
              <w:rPr>
                <w:rFonts w:ascii="Times New Roman" w:eastAsia="Times New Roman" w:hAnsi="Times New Roman" w:cs="Times New Roman"/>
                <w:b/>
                <w:bCs/>
                <w:color w:val="4F81BD" w:themeColor="accent1"/>
              </w:rPr>
              <w:t>New Technology</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I have begun working on new Technology, namely Blockchains, Artificial Intelligence, and Big Data. Also, I worked with the Internet of Things (IoT) and how they can be used in Agriculture. Theekshana </w:t>
            </w:r>
            <w:r>
              <w:rPr>
                <w:rFonts w:ascii="Times New Roman" w:eastAsia="Times New Roman" w:hAnsi="Times New Roman" w:cs="Times New Roman"/>
              </w:rPr>
              <w:t>R &amp; D, under my guidance, began a project with Bogawanthalawa to explore the possibility of using Blockchains to keep track of Organic Tea production in their estate---to track tea from field to the table.  The project is in the initial stages of implement</w:t>
            </w:r>
            <w:r>
              <w:rPr>
                <w:rFonts w:ascii="Times New Roman" w:eastAsia="Times New Roman" w:hAnsi="Times New Roman" w:cs="Times New Roman"/>
              </w:rPr>
              <w:t>ation.</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In my spare time, I have been experimenting with IoT using Raspberry Pis and Arduino. I have experimented with Sinhala Optical Character Recognition (OCR) with Raspberry Pis as well. I have encouraged my staff to be trained and certified in Big Data</w:t>
            </w:r>
            <w:r>
              <w:rPr>
                <w:rFonts w:ascii="Times New Roman" w:eastAsia="Times New Roman" w:hAnsi="Times New Roman" w:cs="Times New Roman"/>
              </w:rPr>
              <w:t xml:space="preserve"> handling and Blockchain especially, in Open Source platforms such as Hyperledger.</w:t>
            </w:r>
          </w:p>
          <w:p w:rsidR="00A435A2" w:rsidRDefault="00A435A2">
            <w:pPr>
              <w:jc w:val="both"/>
              <w:rPr>
                <w:rFonts w:ascii="Times New Roman" w:eastAsia="Times New Roman" w:hAnsi="Times New Roman" w:cs="Times New Roman"/>
              </w:rPr>
            </w:pPr>
          </w:p>
          <w:p w:rsidR="00A435A2" w:rsidRDefault="00A435A2">
            <w:pPr>
              <w:jc w:val="both"/>
              <w:rPr>
                <w:rFonts w:ascii="Times New Roman" w:eastAsia="Times New Roman" w:hAnsi="Times New Roman" w:cs="Times New Roman"/>
              </w:rPr>
            </w:pPr>
          </w:p>
          <w:p w:rsidR="00A435A2" w:rsidRDefault="00A435A2">
            <w:pPr>
              <w:jc w:val="both"/>
              <w:rPr>
                <w:rFonts w:ascii="Times New Roman" w:eastAsia="Times New Roman" w:hAnsi="Times New Roman" w:cs="Times New Roman"/>
              </w:rPr>
            </w:pPr>
          </w:p>
          <w:p w:rsidR="00A435A2" w:rsidRDefault="00A435A2">
            <w:pPr>
              <w:jc w:val="both"/>
              <w:rPr>
                <w:rFonts w:ascii="Times New Roman" w:eastAsia="Times New Roman" w:hAnsi="Times New Roman" w:cs="Times New Roman"/>
              </w:rPr>
            </w:pPr>
          </w:p>
        </w:tc>
      </w:tr>
      <w:tr w:rsidR="00A435A2">
        <w:trPr>
          <w:gridAfter w:val="1"/>
          <w:wAfter w:w="1331" w:type="pct"/>
          <w:trHeight w:val="255"/>
        </w:trPr>
        <w:tc>
          <w:tcPr>
            <w:tcW w:w="3669" w:type="pct"/>
            <w:shd w:val="clear" w:color="auto" w:fill="F0F1E0"/>
            <w:tcMar>
              <w:top w:w="75" w:type="dxa"/>
              <w:left w:w="75" w:type="dxa"/>
              <w:bottom w:w="75" w:type="dxa"/>
              <w:right w:w="150" w:type="dxa"/>
            </w:tcMar>
            <w:vAlign w:val="center"/>
          </w:tcPr>
          <w:p w:rsidR="00A435A2" w:rsidRDefault="00A435A2">
            <w:pPr>
              <w:rPr>
                <w:rFonts w:ascii="Arial" w:eastAsia="Times New Roman" w:hAnsi="Arial" w:cs="Arial"/>
                <w:b/>
                <w:bCs/>
              </w:rPr>
            </w:pPr>
          </w:p>
          <w:p w:rsidR="00A435A2" w:rsidRDefault="00A435A2">
            <w:pPr>
              <w:rPr>
                <w:rFonts w:ascii="Arial" w:eastAsia="Times New Roman" w:hAnsi="Arial" w:cs="Arial"/>
                <w:b/>
                <w:bCs/>
              </w:rPr>
            </w:pPr>
          </w:p>
          <w:p w:rsidR="00A435A2" w:rsidRDefault="00A435A2">
            <w:pPr>
              <w:rPr>
                <w:rFonts w:ascii="Arial" w:eastAsia="Times New Roman" w:hAnsi="Arial" w:cs="Arial"/>
                <w:b/>
                <w:bCs/>
              </w:rPr>
            </w:pPr>
          </w:p>
          <w:p w:rsidR="00A435A2" w:rsidRDefault="00302FC6">
            <w:pPr>
              <w:rPr>
                <w:rFonts w:ascii="Times New Roman" w:eastAsia="Times New Roman" w:hAnsi="Times New Roman" w:cs="Times New Roman"/>
              </w:rPr>
            </w:pPr>
            <w:r>
              <w:rPr>
                <w:rFonts w:ascii="Arial" w:eastAsia="Times New Roman" w:hAnsi="Arial" w:cs="Arial"/>
                <w:b/>
                <w:bCs/>
                <w:color w:val="1F497D" w:themeColor="text2"/>
              </w:rPr>
              <w:t>Research</w:t>
            </w:r>
          </w:p>
        </w:tc>
      </w:tr>
      <w:tr w:rsidR="00A435A2">
        <w:trPr>
          <w:gridAfter w:val="1"/>
          <w:wAfter w:w="1331" w:type="pct"/>
          <w:trHeight w:val="1815"/>
        </w:trPr>
        <w:tc>
          <w:tcPr>
            <w:tcW w:w="3669" w:type="pct"/>
            <w:tcMar>
              <w:top w:w="75" w:type="dxa"/>
              <w:left w:w="75" w:type="dxa"/>
              <w:bottom w:w="75" w:type="dxa"/>
              <w:right w:w="150" w:type="dxa"/>
            </w:tcMar>
            <w:vAlign w:val="center"/>
          </w:tcPr>
          <w:p w:rsidR="00A435A2" w:rsidRDefault="00302FC6">
            <w:pPr>
              <w:pStyle w:val="NormalWeb"/>
              <w:spacing w:before="0" w:beforeAutospacing="0" w:after="0" w:afterAutospacing="0"/>
              <w:rPr>
                <w:color w:val="0E101A"/>
              </w:rPr>
            </w:pPr>
            <w:r>
              <w:rPr>
                <w:color w:val="0E101A"/>
              </w:rPr>
              <w:t>Sinhala Unicode Development</w:t>
            </w:r>
          </w:p>
          <w:p w:rsidR="00A435A2" w:rsidRDefault="00302FC6">
            <w:pPr>
              <w:pStyle w:val="NormalWeb"/>
              <w:spacing w:before="0" w:beforeAutospacing="0" w:after="0" w:afterAutospacing="0"/>
              <w:jc w:val="both"/>
              <w:rPr>
                <w:color w:val="0E101A"/>
              </w:rPr>
            </w:pPr>
            <w:r>
              <w:rPr>
                <w:color w:val="0E101A"/>
              </w:rPr>
              <w:t>I'm a local language development pioneer in the development of Unicode Sinhala fonts and Keyboard input standards. I was also a</w:t>
            </w:r>
            <w:r>
              <w:rPr>
                <w:color w:val="0E101A"/>
              </w:rPr>
              <w:t xml:space="preserve"> member of the Language Committees Fonts Committee of the CINTEC Internet Committee, etc. I'm a member of the Local Language Working Group (LLWG) since the inception. ICTA led the LLWG initiative since 2004. SDU, under my stewardship, developed </w:t>
            </w:r>
            <w:hyperlink r:id="rId14" w:tgtFrame="_blank" w:history="1">
              <w:r>
                <w:rPr>
                  <w:rStyle w:val="Hyperlink"/>
                  <w:color w:val="4A6EE0"/>
                </w:rPr>
                <w:t>www. fonts. lk</w:t>
              </w:r>
            </w:hyperlink>
            <w:r>
              <w:rPr>
                <w:color w:val="0E101A"/>
              </w:rPr>
              <w:t xml:space="preserve"> and played a key role in the understanding of how to create Unicode Sinhala Fonts through my reseach. I developed rules for two Unicode Sinhala fonts, Sarasavi Unicode and Winni Hettigoda's fonts, and I </w:t>
            </w:r>
            <w:r>
              <w:rPr>
                <w:color w:val="0E101A"/>
              </w:rPr>
              <w:t>was on the original standardization committee for SLS 1134 2nd Revision and edited the third revision of SLS 1134. In the third revision, I included Sinhala numerals in the SLS 1134.</w:t>
            </w:r>
          </w:p>
          <w:p w:rsidR="00A435A2" w:rsidRDefault="00302FC6">
            <w:pPr>
              <w:pStyle w:val="NormalWeb"/>
              <w:spacing w:before="0" w:beforeAutospacing="0" w:after="0" w:afterAutospacing="0"/>
              <w:jc w:val="both"/>
              <w:rPr>
                <w:color w:val="0E101A"/>
              </w:rPr>
            </w:pPr>
            <w:r>
              <w:rPr>
                <w:color w:val="0E101A"/>
              </w:rPr>
              <w:t>Ref:</w:t>
            </w:r>
            <w:r>
              <w:t xml:space="preserve"> </w:t>
            </w:r>
            <w:hyperlink r:id="rId15" w:history="1">
              <w:r>
                <w:rPr>
                  <w:rStyle w:val="Hyperlink"/>
                </w:rPr>
                <w:t>https://www.language.lk/wp-content/uploads/2018/03/SLS-1134-2011.pdf</w:t>
              </w:r>
            </w:hyperlink>
          </w:p>
          <w:p w:rsidR="00A435A2" w:rsidRDefault="00302FC6">
            <w:pPr>
              <w:pStyle w:val="NormalWeb"/>
              <w:spacing w:before="0" w:beforeAutospacing="0" w:after="0" w:afterAutospacing="0"/>
              <w:jc w:val="both"/>
              <w:rPr>
                <w:color w:val="0E101A"/>
              </w:rPr>
            </w:pPr>
            <w:r>
              <w:rPr>
                <w:color w:val="0E101A"/>
              </w:rPr>
              <w:t xml:space="preserve">Ref: How ICT was enabled in Local Languages, Authored by Aruni Goonathileke, Pages 40, 79-88 </w:t>
            </w:r>
            <w:hyperlink r:id="rId16" w:history="1">
              <w:r>
                <w:rPr>
                  <w:rStyle w:val="Hyperlink"/>
                </w:rPr>
                <w:t>https:/</w:t>
              </w:r>
              <w:r>
                <w:rPr>
                  <w:rStyle w:val="Hyperlink"/>
                </w:rPr>
                <w:t>/www.ict-history.lk/wp-content/uploads/LLBook.pdf</w:t>
              </w:r>
            </w:hyperlink>
            <w:r>
              <w:rPr>
                <w:color w:val="0E101A"/>
              </w:rPr>
              <w:t xml:space="preserve"> </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Optical Character Recognition (OCR) for Sinhala</w:t>
            </w:r>
          </w:p>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I worked on OCR for the last ten year on and off. SDU developed OCR software, which gave fairly good results using Tesseract on a volunteer basis. Havin</w:t>
            </w:r>
            <w:r>
              <w:rPr>
                <w:rFonts w:ascii="Times New Roman" w:eastAsia="Times New Roman" w:hAnsi="Times New Roman" w:cs="Times New Roman"/>
              </w:rPr>
              <w:t xml:space="preserve">g guided the training of Tesseract for different Sinhala fonts, I developed the frontend Software using PHP/Apache. Meanwhile, the LTRL of UCSC carried out Tamil training on Tesseract as a joint research project with the University of Jaffna.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Owing to the success of the project, the same team joined with Theeksha</w:t>
            </w:r>
            <w:r>
              <w:rPr>
                <w:rFonts w:ascii="Times New Roman" w:eastAsia="Times New Roman" w:hAnsi="Times New Roman" w:cs="Times New Roman"/>
              </w:rPr>
              <w:t xml:space="preserve">na to submit for a tender published by ICTA. Having won the project, Theekshana carried out training of Tesseract with deep Learning.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Theekshana has decided to release the Deep Learning version of OCR to the public.</w:t>
            </w:r>
          </w:p>
        </w:tc>
      </w:tr>
      <w:tr w:rsidR="00A435A2">
        <w:trPr>
          <w:gridAfter w:val="1"/>
          <w:wAfter w:w="1331" w:type="pct"/>
          <w:trHeight w:val="855"/>
        </w:trPr>
        <w:tc>
          <w:tcPr>
            <w:tcW w:w="3669" w:type="pct"/>
            <w:tcMar>
              <w:top w:w="75" w:type="dxa"/>
              <w:left w:w="75" w:type="dxa"/>
              <w:bottom w:w="75" w:type="dxa"/>
              <w:right w:w="150" w:type="dxa"/>
            </w:tcMar>
            <w:vAlign w:val="center"/>
          </w:tcPr>
          <w:p w:rsidR="00A435A2" w:rsidRDefault="00A435A2">
            <w:pPr>
              <w:jc w:val="both"/>
              <w:rPr>
                <w:rFonts w:ascii="Times New Roman" w:eastAsia="Times New Roman" w:hAnsi="Times New Roman" w:cs="Times New Roman"/>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BioInformatics</w:t>
            </w:r>
          </w:p>
          <w:p w:rsidR="00A435A2" w:rsidRDefault="00A435A2">
            <w:pPr>
              <w:jc w:val="both"/>
              <w:rPr>
                <w:rFonts w:ascii="Times New Roman" w:eastAsia="Times New Roman" w:hAnsi="Times New Roman" w:cs="Times New Roman"/>
              </w:rPr>
            </w:pPr>
          </w:p>
          <w:p w:rsidR="00A435A2" w:rsidRDefault="00302FC6">
            <w:pPr>
              <w:jc w:val="both"/>
              <w:rPr>
                <w:rFonts w:ascii="Times New Roman" w:hAnsi="Times New Roman" w:cs="Times New Roman"/>
              </w:rPr>
            </w:pPr>
            <w:r>
              <w:rPr>
                <w:rFonts w:ascii="Times New Roman" w:hAnsi="Times New Roman" w:cs="Times New Roman"/>
              </w:rPr>
              <w:t>In 1997, I began help</w:t>
            </w:r>
            <w:r>
              <w:rPr>
                <w:rFonts w:ascii="Times New Roman" w:hAnsi="Times New Roman" w:cs="Times New Roman"/>
              </w:rPr>
              <w:t>ing the Medical College of the University of Colombo. The two departments which worked with me had been Pharmacology and Biochemistry. The academics in those departments found me to be very easy to relate to my being trained as a Biochemist. Prof. Eric Kar</w:t>
            </w:r>
            <w:r>
              <w:rPr>
                <w:rFonts w:ascii="Times New Roman" w:hAnsi="Times New Roman" w:cs="Times New Roman"/>
              </w:rPr>
              <w:t xml:space="preserve">unanayke, the founding Director of Institut of Biochemistry, Molecular Biology and Biotechnology (www.ibmbb.ac.lk) worked with me throughout, and I designed the computer network (LAN and WAN) of IBMBB. My staff designed the IBMBB emblem under my guidance. </w:t>
            </w:r>
            <w:r>
              <w:rPr>
                <w:rFonts w:ascii="Times New Roman" w:hAnsi="Times New Roman" w:cs="Times New Roman"/>
              </w:rPr>
              <w:t xml:space="preserve"> Subsequently, I helped them to design Post Graduate Courses in Biochemistry. Also, I helped them with DNA research as well.</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https://www.parliament.lk/uploads/documents/paperspresented/annual_report_institute_</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of_biochemistry_molecular_biology_biotechnolog</w:t>
            </w:r>
            <w:r>
              <w:rPr>
                <w:rFonts w:ascii="Times New Roman" w:eastAsia="Times New Roman" w:hAnsi="Times New Roman" w:cs="Times New Roman"/>
              </w:rPr>
              <w:t>y_2012.pdf (Page 214)</w:t>
            </w:r>
          </w:p>
        </w:tc>
      </w:tr>
      <w:tr w:rsidR="00A435A2">
        <w:trPr>
          <w:gridAfter w:val="1"/>
          <w:wAfter w:w="1331" w:type="pct"/>
          <w:trHeight w:val="855"/>
        </w:trPr>
        <w:tc>
          <w:tcPr>
            <w:tcW w:w="3669" w:type="pct"/>
            <w:tcMar>
              <w:top w:w="75" w:type="dxa"/>
              <w:left w:w="75" w:type="dxa"/>
              <w:bottom w:w="75" w:type="dxa"/>
              <w:right w:w="150" w:type="dxa"/>
            </w:tcMar>
            <w:vAlign w:val="center"/>
          </w:tcPr>
          <w:p w:rsidR="00A435A2" w:rsidRDefault="00A435A2">
            <w:pPr>
              <w:jc w:val="both"/>
              <w:rPr>
                <w:rFonts w:ascii="Arial" w:eastAsia="Times New Roman" w:hAnsi="Arial" w:cs="Arial"/>
                <w:b/>
                <w:bCs/>
              </w:rPr>
            </w:pPr>
          </w:p>
          <w:p w:rsidR="00A435A2" w:rsidRDefault="00A435A2">
            <w:pPr>
              <w:jc w:val="both"/>
              <w:rPr>
                <w:rFonts w:ascii="Arial" w:eastAsia="Times New Roman" w:hAnsi="Arial" w:cs="Arial"/>
                <w:b/>
                <w:bCs/>
              </w:rPr>
            </w:pPr>
          </w:p>
          <w:p w:rsidR="00A435A2" w:rsidRDefault="00A435A2">
            <w:pPr>
              <w:jc w:val="both"/>
              <w:rPr>
                <w:rFonts w:ascii="Arial" w:eastAsia="Times New Roman" w:hAnsi="Arial" w:cs="Arial"/>
                <w:b/>
                <w:bCs/>
              </w:rPr>
            </w:pPr>
          </w:p>
          <w:p w:rsidR="00A435A2" w:rsidRDefault="00A435A2">
            <w:pPr>
              <w:jc w:val="both"/>
              <w:rPr>
                <w:rFonts w:ascii="Arial" w:eastAsia="Times New Roman" w:hAnsi="Arial" w:cs="Arial"/>
                <w:b/>
                <w:bCs/>
              </w:rPr>
            </w:pPr>
          </w:p>
          <w:p w:rsidR="00A435A2" w:rsidRDefault="00A435A2">
            <w:pPr>
              <w:rPr>
                <w:rFonts w:ascii="Arial" w:eastAsia="Times New Roman" w:hAnsi="Arial" w:cs="Arial"/>
                <w:b/>
                <w:bCs/>
              </w:rPr>
            </w:pPr>
          </w:p>
          <w:p w:rsidR="00A435A2" w:rsidRDefault="00302FC6">
            <w:pPr>
              <w:jc w:val="both"/>
              <w:rPr>
                <w:rFonts w:ascii="Arial" w:eastAsia="Times New Roman" w:hAnsi="Arial" w:cs="Arial"/>
                <w:b/>
                <w:bCs/>
              </w:rPr>
            </w:pPr>
            <w:r>
              <w:rPr>
                <w:rFonts w:ascii="Arial" w:eastAsia="Times New Roman" w:hAnsi="Arial" w:cs="Arial"/>
                <w:b/>
                <w:bCs/>
              </w:rPr>
              <w:t>Radio and TV Awareness Programs on ICT</w:t>
            </w:r>
          </w:p>
          <w:p w:rsidR="00A435A2" w:rsidRDefault="00A435A2">
            <w:pPr>
              <w:jc w:val="both"/>
              <w:rPr>
                <w:rFonts w:ascii="Arial" w:eastAsia="Times New Roman" w:hAnsi="Arial" w:cs="Arial"/>
                <w:b/>
                <w:bCs/>
              </w:rPr>
            </w:pP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In early 1997, the late Prof. Samaranayake, the Chairman CINTEC, requested me to get involved in a Radio Program which was known as “Internet Sampath Bavithaya”. Subsequently, this program was to last more than 19 years, ending in 2016. </w:t>
            </w:r>
          </w:p>
          <w:p w:rsidR="00A435A2" w:rsidRDefault="00302FC6">
            <w:pPr>
              <w:jc w:val="both"/>
              <w:rPr>
                <w:rFonts w:ascii="Times New Roman" w:eastAsia="Times New Roman" w:hAnsi="Times New Roman" w:cs="Times New Roman"/>
              </w:rPr>
            </w:pPr>
            <w:r>
              <w:rPr>
                <w:rFonts w:ascii="Times New Roman" w:eastAsia="Times New Roman" w:hAnsi="Times New Roman" w:cs="Times New Roman"/>
              </w:rPr>
              <w:t xml:space="preserve">I participated in </w:t>
            </w:r>
            <w:r>
              <w:rPr>
                <w:rFonts w:ascii="Times New Roman" w:eastAsia="Times New Roman" w:hAnsi="Times New Roman" w:cs="Times New Roman"/>
              </w:rPr>
              <w:t>several TV programs on the Internet and resources on the Internet, which became very popular. I had written many newspaper articles, as well.</w:t>
            </w:r>
          </w:p>
          <w:p w:rsidR="00A435A2" w:rsidRDefault="00A435A2">
            <w:pPr>
              <w:jc w:val="both"/>
              <w:rPr>
                <w:rFonts w:ascii="Times New Roman" w:eastAsia="Times New Roman" w:hAnsi="Times New Roman" w:cs="Times New Roman"/>
              </w:rPr>
            </w:pPr>
          </w:p>
        </w:tc>
      </w:tr>
      <w:tr w:rsidR="00A435A2">
        <w:trPr>
          <w:gridAfter w:val="1"/>
          <w:wAfter w:w="1331" w:type="pct"/>
          <w:trHeight w:val="315"/>
        </w:trPr>
        <w:tc>
          <w:tcPr>
            <w:tcW w:w="3669" w:type="pct"/>
            <w:shd w:val="clear" w:color="auto" w:fill="F0F1E0"/>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b/>
                <w:bCs/>
              </w:rPr>
              <w:t>Publications:</w:t>
            </w:r>
          </w:p>
        </w:tc>
      </w:tr>
      <w:tr w:rsidR="00A435A2">
        <w:trPr>
          <w:trHeight w:val="660"/>
        </w:trPr>
        <w:tc>
          <w:tcPr>
            <w:tcW w:w="3669" w:type="pct"/>
            <w:tcMar>
              <w:top w:w="75" w:type="dxa"/>
              <w:left w:w="75" w:type="dxa"/>
              <w:bottom w:w="75" w:type="dxa"/>
              <w:right w:w="150" w:type="dxa"/>
            </w:tcMar>
            <w:vAlign w:val="center"/>
          </w:tcPr>
          <w:p w:rsidR="00A435A2" w:rsidRDefault="00302FC6">
            <w:pPr>
              <w:rPr>
                <w:rFonts w:ascii="Arial" w:eastAsia="Times New Roman" w:hAnsi="Arial" w:cs="Arial"/>
              </w:rPr>
            </w:pPr>
            <w:r>
              <w:rPr>
                <w:rFonts w:ascii="Arial" w:eastAsia="Times New Roman" w:hAnsi="Arial" w:cs="Arial"/>
                <w:b/>
                <w:bCs/>
              </w:rPr>
              <w:t>“Numerations in the Sinhala Language”</w:t>
            </w:r>
            <w:r>
              <w:rPr>
                <w:rFonts w:ascii="Arial" w:eastAsia="Times New Roman" w:hAnsi="Arial" w:cs="Arial"/>
              </w:rPr>
              <w:t xml:space="preserve">published on 23rd of November 2009. Published by ICTA ISBN: </w:t>
            </w:r>
            <w:r>
              <w:rPr>
                <w:rFonts w:ascii="Arial" w:eastAsia="Times New Roman" w:hAnsi="Arial" w:cs="Arial"/>
              </w:rPr>
              <w:t>978-955-1199-05-0</w:t>
            </w:r>
          </w:p>
          <w:p w:rsidR="00A435A2" w:rsidRDefault="00302FC6">
            <w:pPr>
              <w:rPr>
                <w:rFonts w:ascii="Times New Roman" w:eastAsia="Times New Roman" w:hAnsi="Times New Roman" w:cs="Times New Roman"/>
              </w:rPr>
            </w:pPr>
            <w:r>
              <w:rPr>
                <w:rFonts w:ascii="Times New Roman" w:eastAsia="Times New Roman" w:hAnsi="Times New Roman" w:cs="Times New Roman"/>
                <w:noProof/>
                <w:lang w:val="en-US"/>
              </w:rPr>
              <w:drawing>
                <wp:inline distT="0" distB="0" distL="0" distR="0">
                  <wp:extent cx="2143125" cy="2143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rsidR="00A435A2" w:rsidRDefault="00302FC6">
            <w:pPr>
              <w:rPr>
                <w:rFonts w:ascii="Times New Roman" w:eastAsia="Times New Roman" w:hAnsi="Times New Roman" w:cs="Times New Roman"/>
              </w:rPr>
            </w:pPr>
            <w:hyperlink r:id="rId18" w:tgtFrame="_blank" w:history="1">
              <w:r>
                <w:rPr>
                  <w:rFonts w:ascii="Arial" w:eastAsia="Times New Roman" w:hAnsi="Arial" w:cs="Arial"/>
                  <w:color w:val="E1474D"/>
                  <w:u w:val="single"/>
                </w:rPr>
                <w:t>For more info…..</w:t>
              </w:r>
            </w:hyperlink>
          </w:p>
        </w:tc>
        <w:tc>
          <w:tcPr>
            <w:tcW w:w="1331" w:type="pct"/>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Times New Roman" w:eastAsia="Times New Roman" w:hAnsi="Times New Roman" w:cs="Times New Roman"/>
                <w:noProof/>
                <w:color w:val="E1474D"/>
                <w:lang w:val="en-US"/>
              </w:rPr>
              <mc:AlternateContent>
                <mc:Choice Requires="wps">
                  <w:drawing>
                    <wp:inline distT="0" distB="0" distL="0" distR="0">
                      <wp:extent cx="1905000" cy="2590800"/>
                      <wp:effectExtent l="0" t="0" r="0" b="0"/>
                      <wp:docPr id="2" name="Rectangle 2" descr="Numerations in the Sinhala Languag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2590800"/>
                              </a:xfrm>
                              <a:prstGeom prst="rect">
                                <a:avLst/>
                              </a:prstGeom>
                              <a:no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w:pict>
                    <v:rect id="Rectangle 2" o:spid="_x0000_s1026" o:spt="1" alt="Numerations in the Sinhala Language" href="http://10.22.128.1/sdu/images/publications/book_front.jpg" style="height:204pt;width:150pt;" o:button="t" filled="f" stroked="f" coordsize="21600,21600" o:gfxdata="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3XTuXSAAAABQEAAA8A&#10;AAAAAAAAAQAgAAAAIgAAAGRycy9kb3ducmV2LnhtbFBLAQIUABQAAAAIAIdO4kCqvrvyHQIAAEAE&#10;AAAOAAAAAAAAAAEAIAAAACEBAABkcnMvZTJvRG9jLnhtbFBLBQYAAAAABgAGAFkBAACwBQAAAAA=&#10;">
                      <v:fill on="f" focussize="0,0"/>
                      <v:stroke on="f"/>
                      <v:imagedata o:title=""/>
                      <o:lock v:ext="edit" aspectratio="t"/>
                      <w10:wrap type="none"/>
                      <w10:anchorlock/>
                    </v:rect>
                  </w:pict>
                </mc:Fallback>
              </mc:AlternateContent>
            </w:r>
          </w:p>
        </w:tc>
      </w:tr>
      <w:tr w:rsidR="00A435A2">
        <w:trPr>
          <w:trHeight w:val="660"/>
        </w:trPr>
        <w:tc>
          <w:tcPr>
            <w:tcW w:w="3669" w:type="pct"/>
            <w:tcMar>
              <w:top w:w="75" w:type="dxa"/>
              <w:left w:w="75" w:type="dxa"/>
              <w:bottom w:w="75" w:type="dxa"/>
              <w:right w:w="150" w:type="dxa"/>
            </w:tcMar>
            <w:vAlign w:val="center"/>
          </w:tcPr>
          <w:p w:rsidR="00A435A2" w:rsidRDefault="00302FC6">
            <w:pPr>
              <w:rPr>
                <w:rFonts w:ascii="Arial" w:eastAsia="Times New Roman" w:hAnsi="Arial" w:cs="Arial"/>
              </w:rPr>
            </w:pPr>
            <w:r>
              <w:rPr>
                <w:rFonts w:ascii="Arial" w:eastAsia="Times New Roman" w:hAnsi="Arial" w:cs="Arial"/>
                <w:b/>
                <w:bCs/>
              </w:rPr>
              <w:lastRenderedPageBreak/>
              <w:t>“Guide to Creating Sinhala and Tamil Unicode”</w:t>
            </w:r>
            <w:r>
              <w:rPr>
                <w:rFonts w:ascii="Arial" w:eastAsia="Times New Roman" w:hAnsi="Arial" w:cs="Arial"/>
              </w:rPr>
              <w:t> This book guide you to create your own Unicode Font from Sinhala and Tamil</w:t>
            </w:r>
          </w:p>
          <w:p w:rsidR="00A435A2" w:rsidRDefault="00302FC6">
            <w:pPr>
              <w:rPr>
                <w:rFonts w:ascii="Arial" w:eastAsia="Times New Roman" w:hAnsi="Arial" w:cs="Arial"/>
              </w:rPr>
            </w:pPr>
            <w:r>
              <w:rPr>
                <w:rFonts w:ascii="Arial" w:eastAsia="Times New Roman" w:hAnsi="Arial" w:cs="Arial"/>
              </w:rPr>
              <w:t xml:space="preserve">Edited By Harsha </w:t>
            </w:r>
            <w:r>
              <w:rPr>
                <w:rFonts w:ascii="Arial" w:eastAsia="Times New Roman" w:hAnsi="Arial" w:cs="Arial"/>
              </w:rPr>
              <w:t>Wijayawardhana and Aruni Goonathileke</w:t>
            </w:r>
          </w:p>
          <w:p w:rsidR="00A435A2" w:rsidRDefault="00302FC6">
            <w:pPr>
              <w:rPr>
                <w:rFonts w:ascii="Times New Roman" w:eastAsia="Times New Roman" w:hAnsi="Times New Roman" w:cs="Times New Roman"/>
              </w:rPr>
            </w:pPr>
            <w:hyperlink r:id="rId20" w:history="1">
              <w:r>
                <w:rPr>
                  <w:rStyle w:val="Hyperlink"/>
                  <w:rFonts w:ascii="Times New Roman" w:eastAsia="Times New Roman" w:hAnsi="Times New Roman" w:cs="Times New Roman"/>
                </w:rPr>
                <w:t>http://language.lk/wp-content/uploads/2017/11/Unicode-Fonts-Book.pdf</w:t>
              </w:r>
            </w:hyperlink>
          </w:p>
          <w:p w:rsidR="00A435A2" w:rsidRDefault="00A435A2">
            <w:pPr>
              <w:rPr>
                <w:rFonts w:ascii="Times New Roman" w:eastAsia="Times New Roman" w:hAnsi="Times New Roman" w:cs="Times New Roman"/>
              </w:rPr>
            </w:pPr>
          </w:p>
        </w:tc>
        <w:tc>
          <w:tcPr>
            <w:tcW w:w="1331" w:type="pct"/>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Times New Roman" w:eastAsia="Times New Roman" w:hAnsi="Times New Roman" w:cs="Times New Roman"/>
                <w:noProof/>
                <w:lang w:val="en-US"/>
              </w:rPr>
              <mc:AlternateContent>
                <mc:Choice Requires="wps">
                  <w:drawing>
                    <wp:inline distT="0" distB="0" distL="0" distR="0">
                      <wp:extent cx="1905000" cy="2705100"/>
                      <wp:effectExtent l="0" t="0" r="0" b="0"/>
                      <wp:docPr id="1" name="Rectangle 1" descr="http://10.22.128.1/sdu/images/publications/book2_front.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2705100"/>
                              </a:xfrm>
                              <a:prstGeom prst="rect">
                                <a:avLst/>
                              </a:prstGeom>
                              <a:no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w:pict>
                    <v:rect id="Rectangle 1" o:spid="_x0000_s1026" o:spt="1" alt="http://10.22.128.1/sdu/images/publications/book2_front.jpg" style="height:213pt;width:150pt;" filled="f" stroked="f" coordsize="21600,21600" o:gfxdata="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G7L021gAAAAUBAAAPAAAAAAAAAAEAIAAAACIAAABkcnMvZG93bnJldi54bWxQSwECFAAU&#10;AAAACACHTuJASuBYrSwCAABXBAAADgAAAAAAAAABACAAAAAlAQAAZHJzL2Uyb0RvYy54bWxQSwUG&#10;AAAAAAYABgBZAQAAwwUAAAAA&#10;">
                      <v:fill on="f" focussize="0,0"/>
                      <v:stroke on="f"/>
                      <v:imagedata o:title=""/>
                      <o:lock v:ext="edit" aspectratio="t"/>
                      <w10:wrap type="none"/>
                      <w10:anchorlock/>
                    </v:rect>
                  </w:pict>
                </mc:Fallback>
              </mc:AlternateContent>
            </w:r>
          </w:p>
        </w:tc>
      </w:tr>
      <w:tr w:rsidR="00A435A2">
        <w:trPr>
          <w:gridAfter w:val="1"/>
          <w:wAfter w:w="1331" w:type="pct"/>
          <w:trHeight w:val="390"/>
        </w:trPr>
        <w:tc>
          <w:tcPr>
            <w:tcW w:w="3669" w:type="pct"/>
            <w:shd w:val="clear" w:color="auto" w:fill="CCCCCC"/>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b/>
                <w:bCs/>
              </w:rPr>
              <w:t>Scientific paper Publications:</w:t>
            </w:r>
          </w:p>
        </w:tc>
      </w:tr>
      <w:tr w:rsidR="00A435A2">
        <w:trPr>
          <w:gridAfter w:val="1"/>
          <w:wAfter w:w="1331" w:type="pct"/>
          <w:trHeight w:val="645"/>
        </w:trPr>
        <w:tc>
          <w:tcPr>
            <w:tcW w:w="3669" w:type="pct"/>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rPr>
              <w:t xml:space="preserve">I have several publications </w:t>
            </w:r>
            <w:r>
              <w:rPr>
                <w:rFonts w:ascii="Arial" w:eastAsia="Times New Roman" w:hAnsi="Arial" w:cs="Arial"/>
              </w:rPr>
              <w:t>at International conferences in Sri Lanka and abroad including INET. Some of the papers are listed below:</w:t>
            </w:r>
          </w:p>
        </w:tc>
      </w:tr>
      <w:tr w:rsidR="00A435A2">
        <w:trPr>
          <w:gridAfter w:val="1"/>
          <w:wAfter w:w="1331" w:type="pct"/>
          <w:trHeight w:val="840"/>
        </w:trPr>
        <w:tc>
          <w:tcPr>
            <w:tcW w:w="3669" w:type="pct"/>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b/>
                <w:bCs/>
              </w:rPr>
              <w:t>Advantages as well as technical and logical issues in database applications when data is stored in Sinhala and Tamil Unicode</w:t>
            </w:r>
            <w:r>
              <w:rPr>
                <w:rFonts w:ascii="Arial" w:eastAsia="Times New Roman" w:hAnsi="Arial" w:cs="Arial"/>
              </w:rPr>
              <w:t>, Conference on Localized</w:t>
            </w:r>
            <w:r>
              <w:rPr>
                <w:rFonts w:ascii="Arial" w:eastAsia="Times New Roman" w:hAnsi="Arial" w:cs="Arial"/>
              </w:rPr>
              <w:t xml:space="preserve"> Systems and Applications 2010, held in September 2010.</w:t>
            </w:r>
          </w:p>
        </w:tc>
      </w:tr>
      <w:tr w:rsidR="00A435A2">
        <w:trPr>
          <w:gridAfter w:val="1"/>
          <w:wAfter w:w="1331" w:type="pct"/>
          <w:trHeight w:val="840"/>
        </w:trPr>
        <w:tc>
          <w:tcPr>
            <w:tcW w:w="3669" w:type="pct"/>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b/>
                <w:bCs/>
              </w:rPr>
              <w:t>Sinhala Numerals</w:t>
            </w:r>
            <w:r>
              <w:rPr>
                <w:rFonts w:ascii="Arial" w:eastAsia="Times New Roman" w:hAnsi="Arial" w:cs="Arial"/>
              </w:rPr>
              <w:t>; SOSAA3rd-International Congress Universityof Kelaniya</w:t>
            </w:r>
            <w:r>
              <w:rPr>
                <w:rFonts w:ascii="Arial" w:eastAsia="Times New Roman" w:hAnsi="Arial" w:cs="Arial"/>
              </w:rPr>
              <w:br/>
              <w:t>Archaic Numerals in the Sinhala Language – National Archaeology Symposium, July 2009.</w:t>
            </w:r>
          </w:p>
        </w:tc>
      </w:tr>
      <w:tr w:rsidR="00A435A2">
        <w:trPr>
          <w:gridAfter w:val="1"/>
          <w:wAfter w:w="1331" w:type="pct"/>
          <w:trHeight w:val="615"/>
        </w:trPr>
        <w:tc>
          <w:tcPr>
            <w:tcW w:w="3669" w:type="pct"/>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b/>
                <w:bCs/>
              </w:rPr>
              <w:t xml:space="preserve">Implementation of Internet Domain Names </w:t>
            </w:r>
            <w:r>
              <w:rPr>
                <w:rFonts w:ascii="Arial" w:eastAsia="Times New Roman" w:hAnsi="Arial" w:cs="Arial"/>
                <w:b/>
                <w:bCs/>
              </w:rPr>
              <w:t>in Sinhala</w:t>
            </w:r>
            <w:r>
              <w:rPr>
                <w:rFonts w:ascii="Arial" w:eastAsia="Times New Roman" w:hAnsi="Arial" w:cs="Arial"/>
              </w:rPr>
              <w:t>, Asanka Wasala, Chamila Liyanage, Harsha Wijayawardhana and Ruvan Weerasinghe, 2008.</w:t>
            </w:r>
          </w:p>
        </w:tc>
      </w:tr>
      <w:tr w:rsidR="00A435A2">
        <w:trPr>
          <w:gridAfter w:val="1"/>
          <w:wAfter w:w="1331" w:type="pct"/>
          <w:trHeight w:val="585"/>
        </w:trPr>
        <w:tc>
          <w:tcPr>
            <w:tcW w:w="3669" w:type="pct"/>
            <w:tcMar>
              <w:top w:w="75" w:type="dxa"/>
              <w:left w:w="75" w:type="dxa"/>
              <w:bottom w:w="75" w:type="dxa"/>
              <w:right w:w="150" w:type="dxa"/>
            </w:tcMar>
            <w:vAlign w:val="center"/>
          </w:tcPr>
          <w:p w:rsidR="00A435A2" w:rsidRDefault="00302FC6">
            <w:pPr>
              <w:numPr>
                <w:ilvl w:val="0"/>
                <w:numId w:val="2"/>
              </w:numPr>
              <w:ind w:left="300"/>
              <w:rPr>
                <w:rFonts w:ascii="Times New Roman" w:eastAsia="Times New Roman" w:hAnsi="Times New Roman" w:cs="Times New Roman"/>
              </w:rPr>
            </w:pPr>
            <w:r>
              <w:rPr>
                <w:rFonts w:ascii="Arial" w:eastAsia="Times New Roman" w:hAnsi="Arial" w:cs="Arial"/>
              </w:rPr>
              <w:t>Rendering of  Unicode  Sinhala Characters – Harsha Wijayawardhana(url : </w:t>
            </w:r>
            <w:hyperlink r:id="rId21" w:history="1">
              <w:r>
                <w:rPr>
                  <w:rFonts w:ascii="Arial" w:eastAsia="Times New Roman" w:hAnsi="Arial" w:cs="Arial"/>
                  <w:color w:val="E1474D"/>
                  <w:u w:val="single"/>
                </w:rPr>
                <w:t>http://www.fonts.lk/pdf/workshop-unicodesinhala-harsha(1).pdf</w:t>
              </w:r>
            </w:hyperlink>
          </w:p>
        </w:tc>
      </w:tr>
      <w:tr w:rsidR="00A435A2">
        <w:trPr>
          <w:gridAfter w:val="1"/>
          <w:wAfter w:w="1331" w:type="pct"/>
          <w:trHeight w:val="585"/>
        </w:trPr>
        <w:tc>
          <w:tcPr>
            <w:tcW w:w="3669" w:type="pct"/>
            <w:tcMar>
              <w:top w:w="75" w:type="dxa"/>
              <w:left w:w="75" w:type="dxa"/>
              <w:bottom w:w="75" w:type="dxa"/>
              <w:right w:w="150" w:type="dxa"/>
            </w:tcMar>
            <w:vAlign w:val="center"/>
          </w:tcPr>
          <w:p w:rsidR="00A435A2" w:rsidRDefault="00302FC6">
            <w:pPr>
              <w:numPr>
                <w:ilvl w:val="0"/>
                <w:numId w:val="3"/>
              </w:numPr>
              <w:ind w:left="300"/>
              <w:rPr>
                <w:rFonts w:ascii="Times New Roman" w:eastAsia="Times New Roman" w:hAnsi="Times New Roman" w:cs="Times New Roman"/>
              </w:rPr>
            </w:pPr>
            <w:r>
              <w:rPr>
                <w:rFonts w:ascii="Arial" w:eastAsia="Times New Roman" w:hAnsi="Arial" w:cs="Arial"/>
              </w:rPr>
              <w:t>The Status of Information and Communication Technologies     in Sri Lanka with special reference to the Networked World</w:t>
            </w:r>
          </w:p>
        </w:tc>
      </w:tr>
      <w:tr w:rsidR="00A435A2">
        <w:trPr>
          <w:gridAfter w:val="1"/>
          <w:wAfter w:w="1331" w:type="pct"/>
          <w:trHeight w:val="585"/>
        </w:trPr>
        <w:tc>
          <w:tcPr>
            <w:tcW w:w="3669" w:type="pct"/>
            <w:tcMar>
              <w:top w:w="75" w:type="dxa"/>
              <w:left w:w="75" w:type="dxa"/>
              <w:bottom w:w="75" w:type="dxa"/>
              <w:right w:w="150" w:type="dxa"/>
            </w:tcMar>
            <w:vAlign w:val="center"/>
          </w:tcPr>
          <w:p w:rsidR="00A435A2" w:rsidRDefault="00302FC6">
            <w:pPr>
              <w:numPr>
                <w:ilvl w:val="0"/>
                <w:numId w:val="4"/>
              </w:numPr>
              <w:ind w:left="300"/>
              <w:rPr>
                <w:rFonts w:ascii="Times New Roman" w:eastAsia="Times New Roman" w:hAnsi="Times New Roman" w:cs="Times New Roman"/>
              </w:rPr>
            </w:pPr>
            <w:r>
              <w:rPr>
                <w:rFonts w:ascii="Arial" w:eastAsia="Times New Roman" w:hAnsi="Arial" w:cs="Arial"/>
              </w:rPr>
              <w:t xml:space="preserve">Benefits of Sri Lankan Rural Communities: a Sri Lankan initiative  </w:t>
            </w:r>
            <w:r>
              <w:rPr>
                <w:rFonts w:ascii="Arial" w:eastAsia="Times New Roman" w:hAnsi="Arial" w:cs="Arial"/>
              </w:rPr>
              <w:t>Based on inexpensive solutions</w:t>
            </w:r>
          </w:p>
        </w:tc>
      </w:tr>
      <w:tr w:rsidR="00A435A2">
        <w:trPr>
          <w:gridAfter w:val="1"/>
          <w:wAfter w:w="1331" w:type="pct"/>
          <w:trHeight w:val="585"/>
        </w:trPr>
        <w:tc>
          <w:tcPr>
            <w:tcW w:w="3669" w:type="pct"/>
            <w:tcMar>
              <w:top w:w="75" w:type="dxa"/>
              <w:left w:w="75" w:type="dxa"/>
              <w:bottom w:w="75" w:type="dxa"/>
              <w:right w:w="150" w:type="dxa"/>
            </w:tcMar>
            <w:vAlign w:val="center"/>
          </w:tcPr>
          <w:p w:rsidR="00A435A2" w:rsidRDefault="00302FC6">
            <w:pPr>
              <w:numPr>
                <w:ilvl w:val="0"/>
                <w:numId w:val="5"/>
              </w:numPr>
              <w:ind w:left="300"/>
              <w:rPr>
                <w:rFonts w:ascii="Times New Roman" w:eastAsia="Times New Roman" w:hAnsi="Times New Roman" w:cs="Times New Roman"/>
              </w:rPr>
            </w:pPr>
            <w:r>
              <w:rPr>
                <w:rFonts w:ascii="Arial" w:eastAsia="Times New Roman" w:hAnsi="Arial" w:cs="Arial"/>
              </w:rPr>
              <w:t>Implementation of Internet technologies for rural communities in The third world: Kothmale Community Internet  Radio Project</w:t>
            </w:r>
          </w:p>
        </w:tc>
      </w:tr>
      <w:tr w:rsidR="00A435A2">
        <w:trPr>
          <w:gridAfter w:val="1"/>
          <w:wAfter w:w="1331" w:type="pct"/>
          <w:trHeight w:val="840"/>
        </w:trPr>
        <w:tc>
          <w:tcPr>
            <w:tcW w:w="3669" w:type="pct"/>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rPr>
              <w:t>Virtual Village Project : Last mile connectivity options for Rural Telecentres in Sri Lanka (</w:t>
            </w:r>
            <w:hyperlink r:id="rId22" w:history="1">
              <w:r>
                <w:rPr>
                  <w:rFonts w:ascii="Arial" w:eastAsia="Times New Roman" w:hAnsi="Arial" w:cs="Arial"/>
                  <w:color w:val="E1474D"/>
                  <w:u w:val="single"/>
                </w:rPr>
                <w:t> http://www.v-village.lk/index.php?option=com_content&amp;task=view&amp;id=86&amp;Itemid=83)</w:t>
              </w:r>
            </w:hyperlink>
          </w:p>
        </w:tc>
      </w:tr>
      <w:tr w:rsidR="00A435A2">
        <w:trPr>
          <w:gridAfter w:val="1"/>
          <w:wAfter w:w="1331" w:type="pct"/>
          <w:trHeight w:val="585"/>
        </w:trPr>
        <w:tc>
          <w:tcPr>
            <w:tcW w:w="3669" w:type="pct"/>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rPr>
              <w:lastRenderedPageBreak/>
              <w:t>(This was published by Virtual Village project as a Research Publication) Noise at L</w:t>
            </w:r>
            <w:r>
              <w:rPr>
                <w:rFonts w:ascii="Arial" w:eastAsia="Times New Roman" w:hAnsi="Arial" w:cs="Arial"/>
              </w:rPr>
              <w:t>ast Mile published by Fusion of Sarvodaya</w:t>
            </w:r>
          </w:p>
        </w:tc>
      </w:tr>
      <w:tr w:rsidR="00A435A2">
        <w:trPr>
          <w:gridAfter w:val="1"/>
          <w:wAfter w:w="1331" w:type="pct"/>
          <w:trHeight w:val="375"/>
        </w:trPr>
        <w:tc>
          <w:tcPr>
            <w:tcW w:w="3669" w:type="pct"/>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r>
              <w:rPr>
                <w:rFonts w:ascii="Arial" w:eastAsia="Times New Roman" w:hAnsi="Arial" w:cs="Arial"/>
              </w:rPr>
              <w:t>The status of Open Source in Sri Lanka, AOSS, Hanoi, Vietnam</w:t>
            </w:r>
          </w:p>
        </w:tc>
      </w:tr>
      <w:tr w:rsidR="00A435A2">
        <w:trPr>
          <w:gridAfter w:val="1"/>
          <w:wAfter w:w="1331" w:type="pct"/>
          <w:trHeight w:val="735"/>
        </w:trPr>
        <w:tc>
          <w:tcPr>
            <w:tcW w:w="3669" w:type="pct"/>
            <w:tcMar>
              <w:top w:w="75" w:type="dxa"/>
              <w:left w:w="75" w:type="dxa"/>
              <w:bottom w:w="75" w:type="dxa"/>
              <w:right w:w="150" w:type="dxa"/>
            </w:tcMar>
            <w:vAlign w:val="center"/>
          </w:tcPr>
          <w:p w:rsidR="00A435A2" w:rsidRDefault="00302FC6">
            <w:pPr>
              <w:rPr>
                <w:rFonts w:ascii="Times New Roman" w:eastAsia="Times New Roman" w:hAnsi="Times New Roman" w:cs="Times New Roman"/>
              </w:rPr>
            </w:pPr>
            <w:hyperlink r:id="rId23" w:history="1">
              <w:r>
                <w:rPr>
                  <w:rFonts w:ascii="Arial" w:eastAsia="Times New Roman" w:hAnsi="Arial" w:cs="Arial"/>
                  <w:color w:val="E1474D"/>
                  <w:u w:val="single"/>
                </w:rPr>
                <w:t>http://www.asia-oss.org/march2004/hanoi_presentation/present/poster/13SriLanka_poster.pdf</w:t>
              </w:r>
            </w:hyperlink>
          </w:p>
        </w:tc>
      </w:tr>
      <w:tr w:rsidR="00A435A2">
        <w:trPr>
          <w:gridAfter w:val="1"/>
          <w:wAfter w:w="1331" w:type="pct"/>
          <w:trHeight w:val="645"/>
        </w:trPr>
        <w:tc>
          <w:tcPr>
            <w:tcW w:w="3669" w:type="pct"/>
            <w:tcMar>
              <w:top w:w="75" w:type="dxa"/>
              <w:left w:w="75" w:type="dxa"/>
              <w:bottom w:w="75" w:type="dxa"/>
              <w:right w:w="150" w:type="dxa"/>
            </w:tcMar>
            <w:vAlign w:val="center"/>
          </w:tcPr>
          <w:p w:rsidR="00A435A2" w:rsidRDefault="00302FC6">
            <w:pPr>
              <w:rPr>
                <w:rFonts w:ascii="Arial" w:eastAsia="Times New Roman" w:hAnsi="Arial" w:cs="Arial"/>
              </w:rPr>
            </w:pPr>
            <w:r>
              <w:rPr>
                <w:rFonts w:ascii="Arial" w:eastAsia="Times New Roman" w:hAnsi="Arial" w:cs="Arial"/>
              </w:rPr>
              <w:t>Sri Lankan Experiences in Government Computerization using Collaborative Model, eAsia 2007 KL, Malaysia </w:t>
            </w:r>
            <w:hyperlink r:id="rId24" w:history="1">
              <w:r>
                <w:rPr>
                  <w:rFonts w:ascii="Arial" w:eastAsia="Times New Roman" w:hAnsi="Arial" w:cs="Arial"/>
                  <w:color w:val="E1474D"/>
                  <w:u w:val="single"/>
                </w:rPr>
                <w:t>http://www.egovonl</w:t>
              </w:r>
              <w:r>
                <w:rPr>
                  <w:rFonts w:ascii="Arial" w:eastAsia="Times New Roman" w:hAnsi="Arial" w:cs="Arial"/>
                  <w:color w:val="E1474D"/>
                  <w:u w:val="single"/>
                </w:rPr>
                <w:t>ine.net/egovasia/2007/review/view-contents.asp?id=egovAsia07/ABS/122</w:t>
              </w:r>
            </w:hyperlink>
          </w:p>
          <w:p w:rsidR="00A435A2" w:rsidRDefault="00A435A2">
            <w:pPr>
              <w:rPr>
                <w:rFonts w:ascii="Arial" w:eastAsia="Times New Roman" w:hAnsi="Arial" w:cs="Arial"/>
                <w:color w:val="4F81BD" w:themeColor="accent1"/>
              </w:rPr>
            </w:pPr>
          </w:p>
          <w:p w:rsidR="00A435A2" w:rsidRDefault="00302FC6">
            <w:pPr>
              <w:rPr>
                <w:rFonts w:ascii="Arial" w:eastAsia="Times New Roman" w:hAnsi="Arial" w:cs="Arial"/>
                <w:color w:val="4F81BD" w:themeColor="accent1"/>
              </w:rPr>
            </w:pPr>
            <w:r>
              <w:rPr>
                <w:rFonts w:ascii="Arial" w:eastAsia="Times New Roman" w:hAnsi="Arial" w:cs="Arial"/>
                <w:color w:val="4F81BD" w:themeColor="accent1"/>
              </w:rPr>
              <w:t>Presentations and New Paper publications</w:t>
            </w:r>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25" w:history="1">
              <w:r>
                <w:rPr>
                  <w:rStyle w:val="Hyperlink"/>
                  <w:rFonts w:ascii="Times New Roman" w:eastAsia="Times New Roman" w:hAnsi="Times New Roman" w:cs="Times New Roman"/>
                </w:rPr>
                <w:t>http://www.language.lk/wp-content/uploads/</w:t>
              </w:r>
              <w:r>
                <w:rPr>
                  <w:rStyle w:val="Hyperlink"/>
                  <w:rFonts w:ascii="Times New Roman" w:eastAsia="Times New Roman" w:hAnsi="Times New Roman" w:cs="Times New Roman"/>
                </w:rPr>
                <w:t>2017/11/Open-type-fonts-Harsha-May-6-04.pdf</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26" w:history="1">
              <w:r>
                <w:rPr>
                  <w:rStyle w:val="Hyperlink"/>
                  <w:rFonts w:ascii="Times New Roman" w:eastAsia="Times New Roman" w:hAnsi="Times New Roman" w:cs="Times New Roman"/>
                </w:rPr>
                <w:t>https://www.facebook.com/watch/?v=145669979786607</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27" w:history="1">
              <w:r>
                <w:rPr>
                  <w:rStyle w:val="Hyperlink"/>
                  <w:rFonts w:ascii="Times New Roman" w:eastAsia="Times New Roman" w:hAnsi="Times New Roman" w:cs="Times New Roman"/>
                </w:rPr>
                <w:t>https://en.wikipedia.org/wiki/Sinhala_numerals</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28" w:history="1">
              <w:r>
                <w:rPr>
                  <w:rStyle w:val="Hyperlink"/>
                  <w:rFonts w:ascii="Times New Roman" w:eastAsia="Times New Roman" w:hAnsi="Times New Roman" w:cs="Times New Roman"/>
                </w:rPr>
                <w:t>https://helpcentre.lk/introduction-to-unicode-and-how-to-type-and-store-in-sinhala-using</w:t>
              </w:r>
              <w:r>
                <w:rPr>
                  <w:rStyle w:val="Hyperlink"/>
                  <w:rFonts w:ascii="Times New Roman" w:eastAsia="Times New Roman" w:hAnsi="Times New Roman" w:cs="Times New Roman"/>
                </w:rPr>
                <w:t>-unicode-fonts/</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29" w:history="1">
              <w:r>
                <w:rPr>
                  <w:rStyle w:val="Hyperlink"/>
                  <w:rFonts w:ascii="Times New Roman" w:eastAsia="Times New Roman" w:hAnsi="Times New Roman" w:cs="Times New Roman"/>
                </w:rPr>
                <w:t>https://helpcentre.lk/english-paper-article-on-dailyft-about-introduction</w:t>
              </w:r>
              <w:r>
                <w:rPr>
                  <w:rStyle w:val="Hyperlink"/>
                  <w:rFonts w:ascii="Times New Roman" w:eastAsia="Times New Roman" w:hAnsi="Times New Roman" w:cs="Times New Roman"/>
                </w:rPr>
                <w:t>-to-unicode-and-how-to-type-and-store-in-sinhala-using-unicode-fonts-part-2/</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30" w:history="1">
              <w:r>
                <w:rPr>
                  <w:rStyle w:val="Hyperlink"/>
                  <w:rFonts w:ascii="Times New Roman" w:eastAsia="Times New Roman" w:hAnsi="Times New Roman" w:cs="Times New Roman"/>
                </w:rPr>
                <w:t>https://helpcentre.lk/english-paper-article-on/</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31" w:history="1">
              <w:r>
                <w:rPr>
                  <w:rStyle w:val="Hyperlink"/>
                  <w:rFonts w:ascii="Times New Roman" w:eastAsia="Times New Roman" w:hAnsi="Times New Roman" w:cs="Times New Roman"/>
                </w:rPr>
                <w:t>http://www.ft.lk/opinion/Evolution-of-the-Sinhala-script/14-706871</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32" w:history="1">
              <w:r>
                <w:rPr>
                  <w:rStyle w:val="Hyperlink"/>
                  <w:rFonts w:ascii="Times New Roman" w:eastAsia="Times New Roman" w:hAnsi="Times New Roman" w:cs="Times New Roman"/>
                </w:rPr>
                <w:t>https://www.youtube.com/watch?v=UD0gkZvX3kA</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33" w:history="1">
              <w:r>
                <w:rPr>
                  <w:rStyle w:val="Hyperlink"/>
                  <w:rFonts w:ascii="Times New Roman" w:eastAsia="Times New Roman" w:hAnsi="Times New Roman" w:cs="Times New Roman"/>
                </w:rPr>
                <w:t>https://www.unicode.org/L2/L2010/10312-sinhala-num.pdf</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34" w:history="1">
              <w:r>
                <w:rPr>
                  <w:rStyle w:val="Hyperlink"/>
                  <w:rFonts w:ascii="Times New Roman" w:eastAsia="Times New Roman" w:hAnsi="Times New Roman" w:cs="Times New Roman"/>
                </w:rPr>
                <w:t>http://www.adaderana.lk/news.php?nid=33869</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35" w:history="1">
              <w:r>
                <w:rPr>
                  <w:rStyle w:val="Hyperlink"/>
                  <w:rFonts w:ascii="Times New Roman" w:eastAsia="Times New Roman" w:hAnsi="Times New Roman" w:cs="Times New Roman"/>
                </w:rPr>
                <w:t>https://www.lankatalks.com/industry/technology/learn-turns-30-the-evolution-of-sri-lankas-1st-wide-area-network/</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36" w:history="1">
              <w:r>
                <w:rPr>
                  <w:rStyle w:val="Hyperlink"/>
                  <w:rFonts w:ascii="Times New Roman" w:eastAsia="Times New Roman" w:hAnsi="Times New Roman" w:cs="Times New Roman"/>
                </w:rPr>
                <w:t>https://</w:t>
              </w:r>
              <w:r>
                <w:rPr>
                  <w:rStyle w:val="Hyperlink"/>
                  <w:rFonts w:ascii="Times New Roman" w:eastAsia="Times New Roman" w:hAnsi="Times New Roman" w:cs="Times New Roman"/>
                </w:rPr>
                <w:t>www.icann.org/en/system/files/files/proposal-sinhala-lgr-03jan18-en.pdf</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37" w:history="1">
              <w:r>
                <w:rPr>
                  <w:rStyle w:val="Hyperlink"/>
                  <w:rFonts w:ascii="Times New Roman" w:eastAsia="Times New Roman" w:hAnsi="Times New Roman" w:cs="Times New Roman"/>
                </w:rPr>
                <w:t>https://www.readme.lk/icann-internet-sri-lanka/</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38" w:history="1">
              <w:r>
                <w:rPr>
                  <w:rStyle w:val="Hyperlink"/>
                  <w:rFonts w:ascii="Times New Roman" w:eastAsia="Times New Roman" w:hAnsi="Times New Roman" w:cs="Times New Roman"/>
                </w:rPr>
                <w:t>https://issuu.com/basheerhamadshadrach/docs/academypublicationfinal1</w:t>
              </w:r>
            </w:hyperlink>
          </w:p>
          <w:p w:rsidR="00A435A2" w:rsidRDefault="00302FC6">
            <w:pPr>
              <w:rPr>
                <w:rFonts w:ascii="Times New Roman" w:eastAsia="Times New Roman" w:hAnsi="Times New Roman" w:cs="Times New Roman"/>
              </w:rPr>
            </w:pPr>
            <w:hyperlink r:id="rId39" w:history="1">
              <w:r>
                <w:rPr>
                  <w:rStyle w:val="Hyperlink"/>
                  <w:rFonts w:ascii="Times New Roman" w:eastAsia="Times New Roman" w:hAnsi="Times New Roman" w:cs="Times New Roman"/>
                </w:rPr>
                <w:t>https://egov4women.unescapsdd.org/country-overviews/sri-lanka/introduction</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40" w:history="1">
              <w:r>
                <w:rPr>
                  <w:rStyle w:val="Hyperlink"/>
                  <w:rFonts w:ascii="Times New Roman" w:eastAsia="Times New Roman" w:hAnsi="Times New Roman" w:cs="Times New Roman"/>
                </w:rPr>
                <w:t>https://egov.eletsonline.com/2007/04/social-noise-at-the-technological-last-mile/</w:t>
              </w:r>
            </w:hyperlink>
          </w:p>
          <w:p w:rsidR="00A435A2" w:rsidRDefault="00A435A2">
            <w:pPr>
              <w:rPr>
                <w:rFonts w:ascii="Times New Roman" w:eastAsia="Times New Roman" w:hAnsi="Times New Roman" w:cs="Times New Roman"/>
              </w:rPr>
            </w:pPr>
          </w:p>
          <w:p w:rsidR="00A435A2" w:rsidRDefault="00302FC6">
            <w:pPr>
              <w:rPr>
                <w:rFonts w:ascii="Times New Roman" w:eastAsia="Times New Roman" w:hAnsi="Times New Roman" w:cs="Times New Roman"/>
              </w:rPr>
            </w:pPr>
            <w:hyperlink r:id="rId41" w:history="1">
              <w:r>
                <w:rPr>
                  <w:rStyle w:val="Hyperlink"/>
                  <w:rFonts w:ascii="Times New Roman" w:eastAsia="Times New Roman" w:hAnsi="Times New Roman" w:cs="Times New Roman"/>
                </w:rPr>
                <w:t>http://act.jinbo.net/airc/english/programe.html</w:t>
              </w:r>
            </w:hyperlink>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p w:rsidR="00A435A2" w:rsidRDefault="00A435A2">
            <w:pPr>
              <w:rPr>
                <w:rFonts w:ascii="Times New Roman" w:eastAsia="Times New Roman" w:hAnsi="Times New Roman" w:cs="Times New Roman"/>
              </w:rPr>
            </w:pPr>
          </w:p>
        </w:tc>
      </w:tr>
    </w:tbl>
    <w:p w:rsidR="00A435A2" w:rsidRDefault="00A435A2">
      <w:pPr>
        <w:shd w:val="clear" w:color="auto" w:fill="FFFFFF"/>
        <w:spacing w:line="275" w:lineRule="atLeast"/>
        <w:jc w:val="both"/>
        <w:rPr>
          <w:rFonts w:ascii="Calibri" w:eastAsia="Times New Roman" w:hAnsi="Calibri" w:cs="Times New Roman"/>
          <w:sz w:val="20"/>
        </w:rPr>
      </w:pPr>
    </w:p>
    <w:sectPr w:rsidR="00A435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FC6" w:rsidRDefault="00302FC6">
      <w:r>
        <w:separator/>
      </w:r>
    </w:p>
  </w:endnote>
  <w:endnote w:type="continuationSeparator" w:id="0">
    <w:p w:rsidR="00302FC6" w:rsidRDefault="0030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FC6" w:rsidRDefault="00302FC6">
      <w:r>
        <w:separator/>
      </w:r>
    </w:p>
  </w:footnote>
  <w:footnote w:type="continuationSeparator" w:id="0">
    <w:p w:rsidR="00302FC6" w:rsidRDefault="00302F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625E0"/>
    <w:multiLevelType w:val="multilevel"/>
    <w:tmpl w:val="07F625E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13641DBB"/>
    <w:multiLevelType w:val="multilevel"/>
    <w:tmpl w:val="6A8A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07941"/>
    <w:multiLevelType w:val="multilevel"/>
    <w:tmpl w:val="33C0794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 w15:restartNumberingAfterBreak="0">
    <w:nsid w:val="3A824322"/>
    <w:multiLevelType w:val="multilevel"/>
    <w:tmpl w:val="6414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C65E75"/>
    <w:multiLevelType w:val="multilevel"/>
    <w:tmpl w:val="DA72C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53DA0"/>
    <w:multiLevelType w:val="multilevel"/>
    <w:tmpl w:val="DB04D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E96C0A"/>
    <w:multiLevelType w:val="multilevel"/>
    <w:tmpl w:val="40E96C0A"/>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7" w15:restartNumberingAfterBreak="0">
    <w:nsid w:val="46D21A33"/>
    <w:multiLevelType w:val="multilevel"/>
    <w:tmpl w:val="B950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297C29"/>
    <w:multiLevelType w:val="multilevel"/>
    <w:tmpl w:val="54297C2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9" w15:restartNumberingAfterBreak="0">
    <w:nsid w:val="5EFB0316"/>
    <w:multiLevelType w:val="multilevel"/>
    <w:tmpl w:val="38102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784763"/>
    <w:multiLevelType w:val="multilevel"/>
    <w:tmpl w:val="BBBC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2B455C"/>
    <w:multiLevelType w:val="multilevel"/>
    <w:tmpl w:val="499E7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F47D7E"/>
    <w:multiLevelType w:val="multilevel"/>
    <w:tmpl w:val="53AA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F506FB"/>
    <w:multiLevelType w:val="multilevel"/>
    <w:tmpl w:val="6EF506FB"/>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4" w15:restartNumberingAfterBreak="0">
    <w:nsid w:val="723A6956"/>
    <w:multiLevelType w:val="multilevel"/>
    <w:tmpl w:val="9B129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62153A"/>
    <w:multiLevelType w:val="multilevel"/>
    <w:tmpl w:val="FA985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1F5959"/>
    <w:multiLevelType w:val="multilevel"/>
    <w:tmpl w:val="DA626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30356A"/>
    <w:multiLevelType w:val="multilevel"/>
    <w:tmpl w:val="E7509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D3052B"/>
    <w:multiLevelType w:val="multilevel"/>
    <w:tmpl w:val="EA26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6"/>
  </w:num>
  <w:num w:numId="3">
    <w:abstractNumId w:val="0"/>
  </w:num>
  <w:num w:numId="4">
    <w:abstractNumId w:val="8"/>
  </w:num>
  <w:num w:numId="5">
    <w:abstractNumId w:val="2"/>
  </w:num>
  <w:num w:numId="6">
    <w:abstractNumId w:val="12"/>
  </w:num>
  <w:num w:numId="7">
    <w:abstractNumId w:val="11"/>
  </w:num>
  <w:num w:numId="8">
    <w:abstractNumId w:val="5"/>
  </w:num>
  <w:num w:numId="9">
    <w:abstractNumId w:val="3"/>
  </w:num>
  <w:num w:numId="10">
    <w:abstractNumId w:val="4"/>
  </w:num>
  <w:num w:numId="11">
    <w:abstractNumId w:val="14"/>
  </w:num>
  <w:num w:numId="12">
    <w:abstractNumId w:val="18"/>
  </w:num>
  <w:num w:numId="13">
    <w:abstractNumId w:val="1"/>
  </w:num>
  <w:num w:numId="14">
    <w:abstractNumId w:val="17"/>
  </w:num>
  <w:num w:numId="15">
    <w:abstractNumId w:val="15"/>
  </w:num>
  <w:num w:numId="16">
    <w:abstractNumId w:val="7"/>
  </w:num>
  <w:num w:numId="17">
    <w:abstractNumId w:val="9"/>
  </w:num>
  <w:num w:numId="18">
    <w:abstractNumId w:val="1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8B1"/>
    <w:rsid w:val="000225B5"/>
    <w:rsid w:val="00026C82"/>
    <w:rsid w:val="0003417B"/>
    <w:rsid w:val="00036FDC"/>
    <w:rsid w:val="0004015F"/>
    <w:rsid w:val="00043190"/>
    <w:rsid w:val="00060ED5"/>
    <w:rsid w:val="00081AAD"/>
    <w:rsid w:val="000D1C59"/>
    <w:rsid w:val="000F38A8"/>
    <w:rsid w:val="00114ABB"/>
    <w:rsid w:val="001279CB"/>
    <w:rsid w:val="00134EF7"/>
    <w:rsid w:val="0013784E"/>
    <w:rsid w:val="00140902"/>
    <w:rsid w:val="00143368"/>
    <w:rsid w:val="00153683"/>
    <w:rsid w:val="0017672D"/>
    <w:rsid w:val="001A0072"/>
    <w:rsid w:val="001A7236"/>
    <w:rsid w:val="001B4E32"/>
    <w:rsid w:val="001C0392"/>
    <w:rsid w:val="001E0555"/>
    <w:rsid w:val="001E1017"/>
    <w:rsid w:val="00204467"/>
    <w:rsid w:val="00224447"/>
    <w:rsid w:val="00241D2F"/>
    <w:rsid w:val="00241DAD"/>
    <w:rsid w:val="00251F54"/>
    <w:rsid w:val="00274C7A"/>
    <w:rsid w:val="002A2A08"/>
    <w:rsid w:val="002C74B4"/>
    <w:rsid w:val="002D0A2D"/>
    <w:rsid w:val="002F1F01"/>
    <w:rsid w:val="00302235"/>
    <w:rsid w:val="00302FC6"/>
    <w:rsid w:val="00303F5F"/>
    <w:rsid w:val="003129B2"/>
    <w:rsid w:val="003166D1"/>
    <w:rsid w:val="00321A5C"/>
    <w:rsid w:val="00324086"/>
    <w:rsid w:val="00330513"/>
    <w:rsid w:val="00331061"/>
    <w:rsid w:val="003374EC"/>
    <w:rsid w:val="00344FDE"/>
    <w:rsid w:val="0038672F"/>
    <w:rsid w:val="0039090E"/>
    <w:rsid w:val="00391537"/>
    <w:rsid w:val="003A68F2"/>
    <w:rsid w:val="003B2C6C"/>
    <w:rsid w:val="003B5AF3"/>
    <w:rsid w:val="003D18C3"/>
    <w:rsid w:val="003E56F2"/>
    <w:rsid w:val="0040414E"/>
    <w:rsid w:val="004053DB"/>
    <w:rsid w:val="004102F5"/>
    <w:rsid w:val="00414137"/>
    <w:rsid w:val="00452977"/>
    <w:rsid w:val="004535D3"/>
    <w:rsid w:val="00453B3E"/>
    <w:rsid w:val="004622C0"/>
    <w:rsid w:val="00463033"/>
    <w:rsid w:val="00466BFC"/>
    <w:rsid w:val="00474F50"/>
    <w:rsid w:val="004776FB"/>
    <w:rsid w:val="004A0B39"/>
    <w:rsid w:val="004A2AE1"/>
    <w:rsid w:val="004F737E"/>
    <w:rsid w:val="0050111F"/>
    <w:rsid w:val="00504399"/>
    <w:rsid w:val="0051740D"/>
    <w:rsid w:val="00536D89"/>
    <w:rsid w:val="005418AF"/>
    <w:rsid w:val="00542462"/>
    <w:rsid w:val="005521C8"/>
    <w:rsid w:val="00565444"/>
    <w:rsid w:val="00580B36"/>
    <w:rsid w:val="00592D55"/>
    <w:rsid w:val="005B07C5"/>
    <w:rsid w:val="005C442C"/>
    <w:rsid w:val="005D7BB1"/>
    <w:rsid w:val="005E1BF4"/>
    <w:rsid w:val="005E3FEA"/>
    <w:rsid w:val="005E78BF"/>
    <w:rsid w:val="00604EFE"/>
    <w:rsid w:val="00614BDD"/>
    <w:rsid w:val="0062706C"/>
    <w:rsid w:val="00637BD8"/>
    <w:rsid w:val="006426BE"/>
    <w:rsid w:val="00662210"/>
    <w:rsid w:val="00672725"/>
    <w:rsid w:val="00675BD7"/>
    <w:rsid w:val="00687094"/>
    <w:rsid w:val="006B4910"/>
    <w:rsid w:val="006C7CF3"/>
    <w:rsid w:val="007064EE"/>
    <w:rsid w:val="00725366"/>
    <w:rsid w:val="00743244"/>
    <w:rsid w:val="0074369A"/>
    <w:rsid w:val="00760654"/>
    <w:rsid w:val="0076362E"/>
    <w:rsid w:val="00771110"/>
    <w:rsid w:val="00771298"/>
    <w:rsid w:val="00775A08"/>
    <w:rsid w:val="0078209B"/>
    <w:rsid w:val="007B3207"/>
    <w:rsid w:val="007B69E4"/>
    <w:rsid w:val="007E1748"/>
    <w:rsid w:val="007E3D25"/>
    <w:rsid w:val="007F148D"/>
    <w:rsid w:val="007F1F39"/>
    <w:rsid w:val="007F5F3D"/>
    <w:rsid w:val="008252F6"/>
    <w:rsid w:val="0084410A"/>
    <w:rsid w:val="00852347"/>
    <w:rsid w:val="00855B01"/>
    <w:rsid w:val="00864E84"/>
    <w:rsid w:val="0087741A"/>
    <w:rsid w:val="00877873"/>
    <w:rsid w:val="0088529B"/>
    <w:rsid w:val="00895F69"/>
    <w:rsid w:val="008A5E48"/>
    <w:rsid w:val="008A6DB8"/>
    <w:rsid w:val="008F7B0E"/>
    <w:rsid w:val="00910B05"/>
    <w:rsid w:val="00935D40"/>
    <w:rsid w:val="009469FB"/>
    <w:rsid w:val="0096717F"/>
    <w:rsid w:val="0097557A"/>
    <w:rsid w:val="00985F10"/>
    <w:rsid w:val="00991DD4"/>
    <w:rsid w:val="00994A94"/>
    <w:rsid w:val="009A16B5"/>
    <w:rsid w:val="009C0775"/>
    <w:rsid w:val="009C50E7"/>
    <w:rsid w:val="009D1822"/>
    <w:rsid w:val="009D5A3A"/>
    <w:rsid w:val="009E075A"/>
    <w:rsid w:val="009E1224"/>
    <w:rsid w:val="00A327BD"/>
    <w:rsid w:val="00A435A2"/>
    <w:rsid w:val="00A5312C"/>
    <w:rsid w:val="00A6067A"/>
    <w:rsid w:val="00A707AB"/>
    <w:rsid w:val="00A77D1B"/>
    <w:rsid w:val="00AB5D69"/>
    <w:rsid w:val="00AE7992"/>
    <w:rsid w:val="00AF0CD6"/>
    <w:rsid w:val="00AF5FBB"/>
    <w:rsid w:val="00B02A0A"/>
    <w:rsid w:val="00B117A2"/>
    <w:rsid w:val="00B158A7"/>
    <w:rsid w:val="00B262F9"/>
    <w:rsid w:val="00B2786B"/>
    <w:rsid w:val="00B379F7"/>
    <w:rsid w:val="00B41336"/>
    <w:rsid w:val="00B4635B"/>
    <w:rsid w:val="00BA02FA"/>
    <w:rsid w:val="00BC737E"/>
    <w:rsid w:val="00BD5BF2"/>
    <w:rsid w:val="00BF06A4"/>
    <w:rsid w:val="00C16945"/>
    <w:rsid w:val="00C311BC"/>
    <w:rsid w:val="00C37740"/>
    <w:rsid w:val="00C75693"/>
    <w:rsid w:val="00CA2CAD"/>
    <w:rsid w:val="00CC225D"/>
    <w:rsid w:val="00D00308"/>
    <w:rsid w:val="00D32A2F"/>
    <w:rsid w:val="00D408B1"/>
    <w:rsid w:val="00D74362"/>
    <w:rsid w:val="00D82574"/>
    <w:rsid w:val="00DC4B49"/>
    <w:rsid w:val="00DD4E4D"/>
    <w:rsid w:val="00DE12CF"/>
    <w:rsid w:val="00DF4046"/>
    <w:rsid w:val="00E14575"/>
    <w:rsid w:val="00E60C02"/>
    <w:rsid w:val="00E729E4"/>
    <w:rsid w:val="00E95914"/>
    <w:rsid w:val="00E9658E"/>
    <w:rsid w:val="00E969A0"/>
    <w:rsid w:val="00E96F90"/>
    <w:rsid w:val="00ED544F"/>
    <w:rsid w:val="00EF16B5"/>
    <w:rsid w:val="00EF1A9B"/>
    <w:rsid w:val="00EF57C6"/>
    <w:rsid w:val="00F0763E"/>
    <w:rsid w:val="00F10E61"/>
    <w:rsid w:val="00F333CC"/>
    <w:rsid w:val="00F42950"/>
    <w:rsid w:val="00F434FC"/>
    <w:rsid w:val="00F443AE"/>
    <w:rsid w:val="00F52613"/>
    <w:rsid w:val="00F8413B"/>
    <w:rsid w:val="00FA24B1"/>
    <w:rsid w:val="00FA6825"/>
    <w:rsid w:val="00FB6C69"/>
    <w:rsid w:val="00FC70F4"/>
    <w:rsid w:val="1BE30987"/>
    <w:rsid w:val="4BA94019"/>
    <w:rsid w:val="5E7D6910"/>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CAD6F01-E670-49B2-859E-EB69746E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si-LK"/>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Calibri Light"/>
      <w:sz w:val="24"/>
      <w:szCs w:val="24"/>
      <w:lang w:val="en-GB"/>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5234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5234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FollowedHyperlink">
    <w:name w:val="FollowedHyperlink"/>
    <w:basedOn w:val="DefaultParagraphFont"/>
    <w:uiPriority w:val="99"/>
    <w:semiHidden/>
    <w:unhideWhenUsed/>
    <w:qFormat/>
    <w:rPr>
      <w:color w:val="800080" w:themeColor="followedHyperlink"/>
      <w:u w:val="single"/>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GB" w:bidi="si-LK"/>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GB" w:bidi="si-LK"/>
    </w:rPr>
  </w:style>
  <w:style w:type="character" w:customStyle="1" w:styleId="il">
    <w:name w:val="il"/>
    <w:basedOn w:val="DefaultParagraphFont"/>
  </w:style>
  <w:style w:type="character" w:customStyle="1" w:styleId="Heading2Char">
    <w:name w:val="Heading 2 Char"/>
    <w:basedOn w:val="DefaultParagraphFont"/>
    <w:link w:val="Heading2"/>
    <w:uiPriority w:val="9"/>
    <w:semiHidden/>
    <w:rsid w:val="00852347"/>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semiHidden/>
    <w:rsid w:val="00852347"/>
    <w:rPr>
      <w:rFonts w:asciiTheme="majorHAnsi" w:eastAsiaTheme="majorEastAsia" w:hAnsiTheme="majorHAnsi" w:cstheme="majorBidi"/>
      <w:color w:val="243F60" w:themeColor="accent1" w:themeShade="7F"/>
      <w:sz w:val="24"/>
      <w:szCs w:val="24"/>
      <w:lang w:val="en-GB"/>
    </w:rPr>
  </w:style>
  <w:style w:type="character" w:customStyle="1" w:styleId="whitespace-normal">
    <w:name w:val="whitespace-normal"/>
    <w:basedOn w:val="DefaultParagraphFont"/>
    <w:rsid w:val="00852347"/>
  </w:style>
  <w:style w:type="character" w:styleId="Emphasis">
    <w:name w:val="Emphasis"/>
    <w:basedOn w:val="DefaultParagraphFont"/>
    <w:uiPriority w:val="20"/>
    <w:qFormat/>
    <w:rsid w:val="008523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281760">
      <w:bodyDiv w:val="1"/>
      <w:marLeft w:val="0"/>
      <w:marRight w:val="0"/>
      <w:marTop w:val="0"/>
      <w:marBottom w:val="0"/>
      <w:divBdr>
        <w:top w:val="none" w:sz="0" w:space="0" w:color="auto"/>
        <w:left w:val="none" w:sz="0" w:space="0" w:color="auto"/>
        <w:bottom w:val="none" w:sz="0" w:space="0" w:color="auto"/>
        <w:right w:val="none" w:sz="0" w:space="0" w:color="auto"/>
      </w:divBdr>
    </w:div>
    <w:div w:id="1611820387">
      <w:bodyDiv w:val="1"/>
      <w:marLeft w:val="0"/>
      <w:marRight w:val="0"/>
      <w:marTop w:val="0"/>
      <w:marBottom w:val="0"/>
      <w:divBdr>
        <w:top w:val="none" w:sz="0" w:space="0" w:color="auto"/>
        <w:left w:val="none" w:sz="0" w:space="0" w:color="auto"/>
        <w:bottom w:val="none" w:sz="0" w:space="0" w:color="auto"/>
        <w:right w:val="none" w:sz="0" w:space="0" w:color="auto"/>
      </w:divBdr>
      <w:divsChild>
        <w:div w:id="1638798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heekshana.lk/sdu-project-list/" TargetMode="External"/><Relationship Id="rId18" Type="http://schemas.openxmlformats.org/officeDocument/2006/relationships/hyperlink" Target="http://10.22.128.1/sdu/research4.html" TargetMode="External"/><Relationship Id="rId26" Type="http://schemas.openxmlformats.org/officeDocument/2006/relationships/hyperlink" Target="https://www.facebook.com/watch/?v=145669979786607" TargetMode="External"/><Relationship Id="rId39" Type="http://schemas.openxmlformats.org/officeDocument/2006/relationships/hyperlink" Target="https://egov4women.unescapsdd.org/country-overviews/sri-lanka/introduction" TargetMode="External"/><Relationship Id="rId3" Type="http://schemas.openxmlformats.org/officeDocument/2006/relationships/numbering" Target="numbering.xml"/><Relationship Id="rId21" Type="http://schemas.openxmlformats.org/officeDocument/2006/relationships/hyperlink" Target="http://www.fonts.lk/pdf/workshop-unicodesinhala-harsha(1).pdf%20" TargetMode="External"/><Relationship Id="rId34" Type="http://schemas.openxmlformats.org/officeDocument/2006/relationships/hyperlink" Target="http://www.adaderana.lk/news.php?nid=33869"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picisoc.org/2013/04/18/report-on-picisoc-icann46-beijing/" TargetMode="External"/><Relationship Id="rId17" Type="http://schemas.openxmlformats.org/officeDocument/2006/relationships/image" Target="media/image1.jpeg"/><Relationship Id="rId25" Type="http://schemas.openxmlformats.org/officeDocument/2006/relationships/hyperlink" Target="http://www.language.lk/wp-content/uploads/2017/11/Open-type-fonts-Harsha-May-6-04.pdf" TargetMode="External"/><Relationship Id="rId33" Type="http://schemas.openxmlformats.org/officeDocument/2006/relationships/hyperlink" Target="https://www.unicode.org/L2/L2010/10312-sinhala-num.pdf" TargetMode="External"/><Relationship Id="rId38" Type="http://schemas.openxmlformats.org/officeDocument/2006/relationships/hyperlink" Target="https://issuu.com/basheerhamadshadrach/docs/academypublicationfinal1" TargetMode="External"/><Relationship Id="rId2" Type="http://schemas.openxmlformats.org/officeDocument/2006/relationships/customXml" Target="../customXml/item2.xml"/><Relationship Id="rId16" Type="http://schemas.openxmlformats.org/officeDocument/2006/relationships/hyperlink" Target="https://www.ict-history.lk/wp-content/uploads/LLBook.pdf" TargetMode="External"/><Relationship Id="rId20" Type="http://schemas.openxmlformats.org/officeDocument/2006/relationships/hyperlink" Target="http://language.lk/wp-content/uploads/2017/11/Unicode-Fonts-Book.pdf" TargetMode="External"/><Relationship Id="rId29" Type="http://schemas.openxmlformats.org/officeDocument/2006/relationships/hyperlink" Target="https://helpcentre.lk/english-paper-article-on-dailyft-about-introduction-to-unicode-and-how-to-type-and-store-in-sinhala-using-unicode-fonts-part-2/" TargetMode="External"/><Relationship Id="rId41" Type="http://schemas.openxmlformats.org/officeDocument/2006/relationships/hyperlink" Target="http://act.jinbo.net/airc/english/program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rvodaya.org/2008/01/04/sarvodaya-%E2%80%93-fusion-shines-at-gk3-malaysia" TargetMode="External"/><Relationship Id="rId24" Type="http://schemas.openxmlformats.org/officeDocument/2006/relationships/hyperlink" Target="http://www.egovonline.net/" TargetMode="External"/><Relationship Id="rId32" Type="http://schemas.openxmlformats.org/officeDocument/2006/relationships/hyperlink" Target="https://www.youtube.com/watch?v=UD0gkZvX3kA" TargetMode="External"/><Relationship Id="rId37" Type="http://schemas.openxmlformats.org/officeDocument/2006/relationships/hyperlink" Target="https://www.readme.lk/icann-internet-sri-lanka/" TargetMode="External"/><Relationship Id="rId40" Type="http://schemas.openxmlformats.org/officeDocument/2006/relationships/hyperlink" Target="https://egov.eletsonline.com/2007/04/social-noise-at-the-technological-last-mile/" TargetMode="External"/><Relationship Id="rId5" Type="http://schemas.openxmlformats.org/officeDocument/2006/relationships/settings" Target="settings.xml"/><Relationship Id="rId15" Type="http://schemas.openxmlformats.org/officeDocument/2006/relationships/hyperlink" Target="https://www.language.lk/wp-content/uploads/2018/03/SLS-1134-2011.pdf" TargetMode="External"/><Relationship Id="rId23" Type="http://schemas.openxmlformats.org/officeDocument/2006/relationships/hyperlink" Target="http://www.asia-oss.org/march2004/hanoi_presentation/present/poster/13SriLanka_poster.pdf" TargetMode="External"/><Relationship Id="rId28" Type="http://schemas.openxmlformats.org/officeDocument/2006/relationships/hyperlink" Target="https://helpcentre.lk/introduction-to-unicode-and-how-to-type-and-store-in-sinhala-using-unicode-fonts/" TargetMode="External"/><Relationship Id="rId36" Type="http://schemas.openxmlformats.org/officeDocument/2006/relationships/hyperlink" Target="https://www.icann.org/en/system/files/files/proposal-sinhala-lgr-03jan18-en.pdf" TargetMode="External"/><Relationship Id="rId10" Type="http://schemas.openxmlformats.org/officeDocument/2006/relationships/hyperlink" Target="http://documents1.worldbank.org/curated/en/952191468115460578/pdf/514220WP0CE0Ko10Box342027B01PUBLIC1.pdf" TargetMode="External"/><Relationship Id="rId19" Type="http://schemas.openxmlformats.org/officeDocument/2006/relationships/hyperlink" Target="http://10.22.128.1/sdu/images/publications/book_front.jpg" TargetMode="External"/><Relationship Id="rId31" Type="http://schemas.openxmlformats.org/officeDocument/2006/relationships/hyperlink" Target="http://www.ft.lk/opinion/Evolution-of-the-Sinhala-script/14-706871" TargetMode="External"/><Relationship Id="rId4" Type="http://schemas.openxmlformats.org/officeDocument/2006/relationships/styles" Target="styles.xml"/><Relationship Id="rId9" Type="http://schemas.openxmlformats.org/officeDocument/2006/relationships/hyperlink" Target="https://icann-community.atlassian.net/wiki/spaces/atlarge/pages/479199261/Harsha+Wijayawardhana+SOI" TargetMode="External"/><Relationship Id="rId14" Type="http://schemas.openxmlformats.org/officeDocument/2006/relationships/hyperlink" Target="http://www.fonts.lk/" TargetMode="External"/><Relationship Id="rId22" Type="http://schemas.openxmlformats.org/officeDocument/2006/relationships/hyperlink" Target="http://www.v-village.lk/index.php?option=com_content&amp;task=view&amp;id=86&amp;Itemid=83" TargetMode="External"/><Relationship Id="rId27" Type="http://schemas.openxmlformats.org/officeDocument/2006/relationships/hyperlink" Target="https://en.wikipedia.org/wiki/Sinhala_numerals" TargetMode="External"/><Relationship Id="rId30" Type="http://schemas.openxmlformats.org/officeDocument/2006/relationships/hyperlink" Target="https://helpcentre.lk/english-paper-article-on/" TargetMode="External"/><Relationship Id="rId35" Type="http://schemas.openxmlformats.org/officeDocument/2006/relationships/hyperlink" Target="https://www.lankatalks.com/industry/technology/learn-turns-30-the-evolution-of-sri-lankas-1st-wide-area-network/"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E52B54-BE59-4C32-92F7-5756ACD16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8387</Words>
  <Characters>47811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sdu</dc:creator>
  <cp:lastModifiedBy>DELL</cp:lastModifiedBy>
  <cp:revision>2</cp:revision>
  <cp:lastPrinted>2021-02-28T15:59:00Z</cp:lastPrinted>
  <dcterms:created xsi:type="dcterms:W3CDTF">2026-04-04T00:59:00Z</dcterms:created>
  <dcterms:modified xsi:type="dcterms:W3CDTF">2026-04-04T00:59:00Z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C7143CF5C12B481BB3128BB7C86CEA78_13</vt:lpwstr>
  </property>
</Properties>
</file>